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2154A" w14:textId="77777777" w:rsidR="00B80386" w:rsidRPr="00576587" w:rsidRDefault="00215F36">
      <w:pPr>
        <w:pStyle w:val="Titre1"/>
        <w:jc w:val="center"/>
        <w:rPr>
          <w:sz w:val="28"/>
          <w:u w:val="single"/>
          <w:lang w:val="fr-FR"/>
        </w:rPr>
      </w:pPr>
      <w:r w:rsidRPr="00576587">
        <w:rPr>
          <w:sz w:val="28"/>
          <w:u w:val="single"/>
          <w:lang w:val="fr-FR"/>
        </w:rPr>
        <w:t xml:space="preserve"> </w:t>
      </w:r>
      <w:r w:rsidR="00B80386" w:rsidRPr="00576587">
        <w:rPr>
          <w:sz w:val="28"/>
          <w:u w:val="single"/>
          <w:lang w:val="fr-FR"/>
        </w:rPr>
        <w:t>Association des Amis du Royal – Av. de la Gare 2–  Sainte-Croix</w:t>
      </w:r>
    </w:p>
    <w:p w14:paraId="3497739A" w14:textId="77777777" w:rsidR="00B80386" w:rsidRPr="00576587" w:rsidRDefault="00B80386" w:rsidP="00B80386">
      <w:pPr>
        <w:tabs>
          <w:tab w:val="left" w:pos="3402"/>
        </w:tabs>
        <w:outlineLvl w:val="0"/>
        <w:rPr>
          <w:b/>
          <w:sz w:val="28"/>
          <w:szCs w:val="28"/>
          <w:u w:val="single"/>
          <w:lang w:val="fr-FR"/>
        </w:rPr>
      </w:pPr>
    </w:p>
    <w:p w14:paraId="313AABDE" w14:textId="77777777" w:rsidR="00B80386" w:rsidRPr="00576587" w:rsidRDefault="00B80386" w:rsidP="00B80386">
      <w:pPr>
        <w:tabs>
          <w:tab w:val="left" w:pos="3402"/>
        </w:tabs>
        <w:jc w:val="center"/>
        <w:outlineLvl w:val="0"/>
        <w:rPr>
          <w:rFonts w:ascii="Palatino" w:hAnsi="Palatino"/>
          <w:b/>
          <w:sz w:val="24"/>
          <w:szCs w:val="28"/>
          <w:u w:val="single"/>
          <w:lang w:val="fr-FR"/>
        </w:rPr>
      </w:pPr>
      <w:r w:rsidRPr="00576587">
        <w:rPr>
          <w:rFonts w:ascii="Palatino" w:hAnsi="Palatino"/>
          <w:b/>
          <w:sz w:val="24"/>
          <w:szCs w:val="28"/>
          <w:u w:val="single"/>
          <w:lang w:val="fr-FR"/>
        </w:rPr>
        <w:t>Assemblée générale de l’Association des Amis du Royal</w:t>
      </w:r>
    </w:p>
    <w:p w14:paraId="32E04415" w14:textId="53D4E940" w:rsidR="00B80386" w:rsidRPr="00576587" w:rsidRDefault="00B81124" w:rsidP="00B80386">
      <w:pPr>
        <w:tabs>
          <w:tab w:val="left" w:pos="3402"/>
        </w:tabs>
        <w:jc w:val="center"/>
        <w:outlineLvl w:val="0"/>
        <w:rPr>
          <w:rFonts w:ascii="Palatino" w:hAnsi="Palatino"/>
          <w:b/>
          <w:sz w:val="24"/>
          <w:szCs w:val="28"/>
          <w:u w:val="single"/>
          <w:lang w:val="fr-FR"/>
        </w:rPr>
      </w:pPr>
      <w:r w:rsidRPr="00576587">
        <w:rPr>
          <w:rFonts w:ascii="Palatino" w:hAnsi="Palatino"/>
          <w:b/>
          <w:sz w:val="24"/>
          <w:szCs w:val="28"/>
          <w:u w:val="single"/>
          <w:lang w:val="fr-FR"/>
        </w:rPr>
        <w:t xml:space="preserve">Mercredi </w:t>
      </w:r>
      <w:r w:rsidR="00F34AD2">
        <w:rPr>
          <w:rFonts w:ascii="Palatino" w:hAnsi="Palatino"/>
          <w:b/>
          <w:sz w:val="24"/>
          <w:szCs w:val="28"/>
          <w:u w:val="single"/>
          <w:lang w:val="fr-FR"/>
        </w:rPr>
        <w:t>29 mars 2017</w:t>
      </w:r>
      <w:r w:rsidR="00534B73">
        <w:rPr>
          <w:rFonts w:ascii="Palatino" w:hAnsi="Palatino"/>
          <w:b/>
          <w:sz w:val="24"/>
          <w:szCs w:val="28"/>
          <w:u w:val="single"/>
          <w:lang w:val="fr-FR"/>
        </w:rPr>
        <w:t xml:space="preserve"> à 19.30</w:t>
      </w:r>
      <w:r w:rsidR="00B80386" w:rsidRPr="00576587">
        <w:rPr>
          <w:rFonts w:ascii="Palatino" w:hAnsi="Palatino"/>
          <w:b/>
          <w:sz w:val="24"/>
          <w:szCs w:val="28"/>
          <w:u w:val="single"/>
          <w:lang w:val="fr-FR"/>
        </w:rPr>
        <w:t xml:space="preserve"> au cinéma Royal</w:t>
      </w:r>
    </w:p>
    <w:p w14:paraId="60A0AAB3" w14:textId="77777777" w:rsidR="00B80386" w:rsidRPr="00576587" w:rsidRDefault="00B80386" w:rsidP="00B80386">
      <w:pPr>
        <w:tabs>
          <w:tab w:val="left" w:pos="3402"/>
        </w:tabs>
        <w:jc w:val="center"/>
        <w:rPr>
          <w:rFonts w:ascii="Palatino" w:hAnsi="Palatino"/>
          <w:b/>
          <w:sz w:val="24"/>
          <w:szCs w:val="28"/>
          <w:u w:val="single"/>
          <w:lang w:val="fr-FR"/>
        </w:rPr>
      </w:pPr>
    </w:p>
    <w:p w14:paraId="0EC18366" w14:textId="7C0AEE90" w:rsidR="00B80386" w:rsidRDefault="00B80386" w:rsidP="00B80386">
      <w:pPr>
        <w:tabs>
          <w:tab w:val="left" w:pos="3402"/>
        </w:tabs>
        <w:jc w:val="both"/>
        <w:rPr>
          <w:rFonts w:ascii="Palatino" w:hAnsi="Palatino"/>
          <w:szCs w:val="22"/>
          <w:lang w:val="fr-FR"/>
        </w:rPr>
      </w:pPr>
      <w:r w:rsidRPr="00576587">
        <w:rPr>
          <w:rFonts w:ascii="Palatino" w:hAnsi="Palatino"/>
          <w:szCs w:val="22"/>
          <w:lang w:val="fr-FR"/>
        </w:rPr>
        <w:t xml:space="preserve">Comité. Présents : </w:t>
      </w:r>
      <w:r w:rsidR="00F34AD2">
        <w:rPr>
          <w:rFonts w:ascii="Palatino" w:hAnsi="Palatino"/>
          <w:szCs w:val="22"/>
          <w:lang w:val="fr-FR"/>
        </w:rPr>
        <w:t xml:space="preserve">Frank Zimmermann, </w:t>
      </w:r>
      <w:r w:rsidRPr="00576587">
        <w:rPr>
          <w:rFonts w:ascii="Palatino" w:hAnsi="Palatino"/>
          <w:szCs w:val="22"/>
          <w:lang w:val="fr-FR"/>
        </w:rPr>
        <w:t xml:space="preserve">Adeline Stern, Dominique Schmid, </w:t>
      </w:r>
      <w:r w:rsidR="00B81124" w:rsidRPr="00576587">
        <w:rPr>
          <w:rFonts w:ascii="Palatino" w:hAnsi="Palatino"/>
          <w:szCs w:val="22"/>
          <w:lang w:val="fr-FR"/>
        </w:rPr>
        <w:t xml:space="preserve">Claude </w:t>
      </w:r>
      <w:proofErr w:type="spellStart"/>
      <w:r w:rsidR="00B81124" w:rsidRPr="00576587">
        <w:rPr>
          <w:rFonts w:ascii="Palatino" w:hAnsi="Palatino"/>
          <w:szCs w:val="22"/>
          <w:lang w:val="fr-FR"/>
        </w:rPr>
        <w:t>Massard</w:t>
      </w:r>
      <w:proofErr w:type="spellEnd"/>
      <w:r w:rsidR="00534B73">
        <w:rPr>
          <w:rFonts w:ascii="Palatino" w:hAnsi="Palatino"/>
          <w:szCs w:val="22"/>
          <w:lang w:val="fr-FR"/>
        </w:rPr>
        <w:t xml:space="preserve">, Sylvie Gonzalez, </w:t>
      </w:r>
      <w:r w:rsidR="00F34AD2">
        <w:rPr>
          <w:rFonts w:ascii="Palatino" w:hAnsi="Palatino"/>
          <w:szCs w:val="22"/>
          <w:lang w:val="fr-FR"/>
        </w:rPr>
        <w:t xml:space="preserve">Martine Barraud, Basile </w:t>
      </w:r>
      <w:proofErr w:type="spellStart"/>
      <w:r w:rsidR="00F34AD2">
        <w:rPr>
          <w:rFonts w:ascii="Palatino" w:hAnsi="Palatino"/>
          <w:szCs w:val="22"/>
          <w:lang w:val="fr-FR"/>
        </w:rPr>
        <w:t>Geiser</w:t>
      </w:r>
      <w:proofErr w:type="spellEnd"/>
      <w:r w:rsidR="00F34AD2">
        <w:rPr>
          <w:rFonts w:ascii="Palatino" w:hAnsi="Palatino"/>
          <w:szCs w:val="22"/>
          <w:lang w:val="fr-FR"/>
        </w:rPr>
        <w:t xml:space="preserve">, Philippe </w:t>
      </w:r>
      <w:proofErr w:type="spellStart"/>
      <w:r w:rsidR="00F34AD2">
        <w:rPr>
          <w:rFonts w:ascii="Palatino" w:hAnsi="Palatino"/>
          <w:szCs w:val="22"/>
          <w:lang w:val="fr-FR"/>
        </w:rPr>
        <w:t>Gueissaz</w:t>
      </w:r>
      <w:proofErr w:type="spellEnd"/>
      <w:r w:rsidR="00F34AD2">
        <w:rPr>
          <w:rFonts w:ascii="Palatino" w:hAnsi="Palatino"/>
          <w:szCs w:val="22"/>
          <w:lang w:val="fr-FR"/>
        </w:rPr>
        <w:t>.</w:t>
      </w:r>
    </w:p>
    <w:p w14:paraId="4C8D75D9" w14:textId="77777777" w:rsidR="00534B73" w:rsidRPr="00576587" w:rsidRDefault="00534B73" w:rsidP="00B80386">
      <w:pPr>
        <w:tabs>
          <w:tab w:val="left" w:pos="3402"/>
        </w:tabs>
        <w:jc w:val="both"/>
        <w:rPr>
          <w:rFonts w:ascii="Palatino" w:hAnsi="Palatino"/>
          <w:szCs w:val="22"/>
          <w:lang w:val="fr-FR"/>
        </w:rPr>
      </w:pPr>
    </w:p>
    <w:p w14:paraId="30DAA8E3" w14:textId="5FA23CB7" w:rsidR="002C1E7F" w:rsidRPr="00576587" w:rsidRDefault="00534B73" w:rsidP="00B80386">
      <w:pPr>
        <w:tabs>
          <w:tab w:val="left" w:pos="3402"/>
        </w:tabs>
        <w:jc w:val="both"/>
        <w:rPr>
          <w:rFonts w:ascii="Palatino" w:hAnsi="Palatino"/>
          <w:szCs w:val="22"/>
          <w:lang w:val="fr-FR"/>
        </w:rPr>
      </w:pPr>
      <w:r>
        <w:rPr>
          <w:rFonts w:ascii="Palatino" w:hAnsi="Palatino"/>
          <w:szCs w:val="22"/>
          <w:lang w:val="fr-FR"/>
        </w:rPr>
        <w:t xml:space="preserve">Membres du comité </w:t>
      </w:r>
      <w:r w:rsidR="00F34AD2">
        <w:rPr>
          <w:rFonts w:ascii="Palatino" w:hAnsi="Palatino"/>
          <w:szCs w:val="22"/>
          <w:lang w:val="fr-FR"/>
        </w:rPr>
        <w:t xml:space="preserve">excusés : Pierre-André </w:t>
      </w:r>
      <w:proofErr w:type="spellStart"/>
      <w:r w:rsidR="00F34AD2">
        <w:rPr>
          <w:rFonts w:ascii="Palatino" w:hAnsi="Palatino"/>
          <w:szCs w:val="22"/>
          <w:lang w:val="fr-FR"/>
        </w:rPr>
        <w:t>Vuilloud</w:t>
      </w:r>
      <w:proofErr w:type="spellEnd"/>
      <w:r w:rsidR="00F34AD2">
        <w:rPr>
          <w:rFonts w:ascii="Palatino" w:hAnsi="Palatino"/>
          <w:szCs w:val="22"/>
          <w:lang w:val="fr-FR"/>
        </w:rPr>
        <w:t>.</w:t>
      </w:r>
    </w:p>
    <w:p w14:paraId="4F8DD538" w14:textId="77777777" w:rsidR="00B80386" w:rsidRPr="00576587" w:rsidRDefault="00B80386" w:rsidP="00B80386">
      <w:pPr>
        <w:tabs>
          <w:tab w:val="left" w:pos="3402"/>
        </w:tabs>
        <w:jc w:val="both"/>
        <w:rPr>
          <w:rFonts w:ascii="Palatino" w:hAnsi="Palatino"/>
          <w:szCs w:val="22"/>
          <w:lang w:val="fr-FR"/>
        </w:rPr>
      </w:pPr>
    </w:p>
    <w:p w14:paraId="1D57BF5A" w14:textId="20E0000D" w:rsidR="00B722EB" w:rsidRDefault="00B722EB" w:rsidP="00B80386">
      <w:pPr>
        <w:tabs>
          <w:tab w:val="left" w:pos="3402"/>
        </w:tabs>
        <w:jc w:val="both"/>
        <w:rPr>
          <w:rFonts w:ascii="Palatino" w:hAnsi="Palatino"/>
          <w:szCs w:val="22"/>
          <w:lang w:val="fr-FR"/>
        </w:rPr>
      </w:pPr>
      <w:r w:rsidRPr="00576587">
        <w:rPr>
          <w:rFonts w:ascii="Palatino" w:hAnsi="Palatino"/>
          <w:szCs w:val="22"/>
          <w:lang w:val="fr-FR"/>
        </w:rPr>
        <w:t xml:space="preserve">Membres excusés : </w:t>
      </w:r>
      <w:r w:rsidR="00A75499">
        <w:rPr>
          <w:rFonts w:ascii="Palatino" w:hAnsi="Palatino"/>
          <w:szCs w:val="22"/>
          <w:lang w:val="fr-FR"/>
        </w:rPr>
        <w:t>Pascal</w:t>
      </w:r>
      <w:r w:rsidR="00534B73">
        <w:rPr>
          <w:rFonts w:ascii="Palatino" w:hAnsi="Palatino"/>
          <w:szCs w:val="22"/>
          <w:lang w:val="fr-FR"/>
        </w:rPr>
        <w:t xml:space="preserve"> </w:t>
      </w:r>
      <w:proofErr w:type="spellStart"/>
      <w:r w:rsidR="00534B73">
        <w:rPr>
          <w:rFonts w:ascii="Palatino" w:hAnsi="Palatino"/>
          <w:szCs w:val="22"/>
          <w:lang w:val="fr-FR"/>
        </w:rPr>
        <w:t>Broulis</w:t>
      </w:r>
      <w:proofErr w:type="spellEnd"/>
      <w:r w:rsidR="00534B73">
        <w:rPr>
          <w:rFonts w:ascii="Palatino" w:hAnsi="Palatino"/>
          <w:szCs w:val="22"/>
          <w:lang w:val="fr-FR"/>
        </w:rPr>
        <w:t xml:space="preserve">, </w:t>
      </w:r>
      <w:r w:rsidR="007E4187">
        <w:rPr>
          <w:rFonts w:ascii="Palatino" w:hAnsi="Palatino"/>
          <w:szCs w:val="22"/>
          <w:lang w:val="fr-FR"/>
        </w:rPr>
        <w:t>Olivier et Françoise Renaud.</w:t>
      </w:r>
    </w:p>
    <w:p w14:paraId="68C1F366" w14:textId="77777777" w:rsidR="0043508E" w:rsidRDefault="0043508E" w:rsidP="00B80386">
      <w:pPr>
        <w:tabs>
          <w:tab w:val="left" w:pos="3402"/>
        </w:tabs>
        <w:jc w:val="both"/>
        <w:rPr>
          <w:rFonts w:ascii="Palatino" w:hAnsi="Palatino"/>
          <w:szCs w:val="22"/>
          <w:lang w:val="fr-FR"/>
        </w:rPr>
      </w:pPr>
    </w:p>
    <w:p w14:paraId="73A384A4" w14:textId="4DC50EDC" w:rsidR="0043508E" w:rsidRPr="00576587" w:rsidRDefault="007E4187" w:rsidP="00B80386">
      <w:pPr>
        <w:tabs>
          <w:tab w:val="left" w:pos="3402"/>
        </w:tabs>
        <w:jc w:val="both"/>
        <w:rPr>
          <w:rFonts w:ascii="Palatino" w:hAnsi="Palatino"/>
          <w:szCs w:val="22"/>
          <w:lang w:val="fr-FR"/>
        </w:rPr>
      </w:pPr>
      <w:r>
        <w:rPr>
          <w:rFonts w:ascii="Palatino" w:hAnsi="Palatino"/>
          <w:szCs w:val="22"/>
          <w:lang w:val="fr-FR"/>
        </w:rPr>
        <w:t>26</w:t>
      </w:r>
      <w:r w:rsidR="0043508E">
        <w:rPr>
          <w:rFonts w:ascii="Palatino" w:hAnsi="Palatino"/>
          <w:szCs w:val="22"/>
          <w:lang w:val="fr-FR"/>
        </w:rPr>
        <w:t xml:space="preserve"> membres présents</w:t>
      </w:r>
    </w:p>
    <w:p w14:paraId="1CE228F7" w14:textId="77777777" w:rsidR="00B722EB" w:rsidRPr="00576587" w:rsidRDefault="00B722EB" w:rsidP="00B80386">
      <w:pPr>
        <w:tabs>
          <w:tab w:val="left" w:pos="3402"/>
        </w:tabs>
        <w:jc w:val="both"/>
        <w:rPr>
          <w:rFonts w:ascii="Palatino" w:hAnsi="Palatino"/>
          <w:szCs w:val="22"/>
          <w:lang w:val="fr-FR"/>
        </w:rPr>
      </w:pPr>
    </w:p>
    <w:p w14:paraId="3AED36B7" w14:textId="77777777" w:rsidR="00B722EB" w:rsidRPr="00576587" w:rsidRDefault="00B722EB" w:rsidP="00B80386">
      <w:pPr>
        <w:tabs>
          <w:tab w:val="left" w:pos="3402"/>
        </w:tabs>
        <w:jc w:val="both"/>
        <w:rPr>
          <w:rFonts w:ascii="Palatino" w:hAnsi="Palatino"/>
          <w:szCs w:val="22"/>
          <w:lang w:val="fr-FR"/>
        </w:rPr>
      </w:pPr>
    </w:p>
    <w:p w14:paraId="4A323CE4" w14:textId="77777777" w:rsidR="00B80386" w:rsidRPr="00576587" w:rsidRDefault="00B80386" w:rsidP="00B80386">
      <w:pPr>
        <w:numPr>
          <w:ilvl w:val="0"/>
          <w:numId w:val="1"/>
        </w:numPr>
        <w:tabs>
          <w:tab w:val="left" w:pos="3402"/>
        </w:tabs>
        <w:jc w:val="both"/>
        <w:rPr>
          <w:rFonts w:ascii="Palatino" w:hAnsi="Palatino"/>
          <w:b/>
          <w:szCs w:val="22"/>
          <w:lang w:val="fr-FR"/>
        </w:rPr>
      </w:pPr>
      <w:r w:rsidRPr="00576587">
        <w:rPr>
          <w:rFonts w:ascii="Palatino" w:hAnsi="Palatino"/>
          <w:b/>
          <w:szCs w:val="22"/>
          <w:lang w:val="fr-FR"/>
        </w:rPr>
        <w:t>Approbation du procès-verbal de la dernière assemblée générale</w:t>
      </w:r>
    </w:p>
    <w:p w14:paraId="0456E640" w14:textId="77777777" w:rsidR="00B80386" w:rsidRPr="00576587" w:rsidRDefault="00B80386" w:rsidP="00B80386">
      <w:pPr>
        <w:tabs>
          <w:tab w:val="left" w:pos="3402"/>
        </w:tabs>
        <w:jc w:val="both"/>
        <w:rPr>
          <w:rFonts w:ascii="Palatino" w:hAnsi="Palatino"/>
          <w:b/>
          <w:szCs w:val="22"/>
          <w:lang w:val="fr-FR"/>
        </w:rPr>
      </w:pPr>
    </w:p>
    <w:p w14:paraId="14CBDC8D" w14:textId="17CCCF9A" w:rsidR="00B80386" w:rsidRDefault="00B80386" w:rsidP="00D74666">
      <w:pPr>
        <w:tabs>
          <w:tab w:val="left" w:pos="3402"/>
        </w:tabs>
        <w:jc w:val="both"/>
        <w:rPr>
          <w:rFonts w:ascii="Palatino" w:hAnsi="Palatino"/>
          <w:szCs w:val="22"/>
          <w:lang w:val="fr-FR"/>
        </w:rPr>
      </w:pPr>
      <w:r w:rsidRPr="00576587">
        <w:rPr>
          <w:rFonts w:ascii="Palatino" w:hAnsi="Palatino"/>
          <w:szCs w:val="22"/>
          <w:lang w:val="fr-FR"/>
        </w:rPr>
        <w:t>Le procès-verbal de la d</w:t>
      </w:r>
      <w:r w:rsidR="00713474" w:rsidRPr="00576587">
        <w:rPr>
          <w:rFonts w:ascii="Palatino" w:hAnsi="Palatino"/>
          <w:szCs w:val="22"/>
          <w:lang w:val="fr-FR"/>
        </w:rPr>
        <w:t xml:space="preserve">ernière assemblée générale du </w:t>
      </w:r>
      <w:r w:rsidR="00D74666">
        <w:rPr>
          <w:rFonts w:ascii="Palatino" w:hAnsi="Palatino"/>
          <w:szCs w:val="22"/>
          <w:lang w:val="fr-FR"/>
        </w:rPr>
        <w:t>23 mars 2016</w:t>
      </w:r>
      <w:r w:rsidRPr="00576587">
        <w:rPr>
          <w:rFonts w:ascii="Palatino" w:hAnsi="Palatino"/>
          <w:szCs w:val="22"/>
          <w:lang w:val="fr-FR"/>
        </w:rPr>
        <w:t xml:space="preserve"> n’est pas lu, mais il était disponible </w:t>
      </w:r>
      <w:r w:rsidR="00D74666">
        <w:rPr>
          <w:rFonts w:ascii="Palatino" w:hAnsi="Palatino"/>
          <w:szCs w:val="22"/>
          <w:lang w:val="fr-FR"/>
        </w:rPr>
        <w:t>tout ce mois dernier sur le site du cinéma Royal.</w:t>
      </w:r>
    </w:p>
    <w:p w14:paraId="74D2423D" w14:textId="77777777" w:rsidR="00D74666" w:rsidRDefault="00D74666" w:rsidP="00D74666">
      <w:pPr>
        <w:tabs>
          <w:tab w:val="left" w:pos="3402"/>
        </w:tabs>
        <w:jc w:val="both"/>
        <w:rPr>
          <w:rFonts w:ascii="Palatino" w:hAnsi="Palatino"/>
          <w:szCs w:val="22"/>
          <w:lang w:val="fr-FR"/>
        </w:rPr>
      </w:pPr>
    </w:p>
    <w:p w14:paraId="41440DCE" w14:textId="510CF739" w:rsidR="00D74666" w:rsidRPr="00576587" w:rsidRDefault="00D74666" w:rsidP="00D74666">
      <w:pPr>
        <w:tabs>
          <w:tab w:val="left" w:pos="3402"/>
        </w:tabs>
        <w:jc w:val="both"/>
        <w:rPr>
          <w:rFonts w:ascii="Palatino" w:hAnsi="Palatino"/>
          <w:szCs w:val="22"/>
          <w:lang w:val="fr-FR"/>
        </w:rPr>
      </w:pPr>
      <w:r>
        <w:rPr>
          <w:rFonts w:ascii="Palatino" w:hAnsi="Palatino"/>
          <w:szCs w:val="22"/>
          <w:lang w:val="fr-FR"/>
        </w:rPr>
        <w:t>Le PV est adopté à l’unanimité.</w:t>
      </w:r>
    </w:p>
    <w:p w14:paraId="6BD8C2A5" w14:textId="77777777" w:rsidR="00B80386" w:rsidRPr="00576587" w:rsidRDefault="00B80386" w:rsidP="00B80386">
      <w:pPr>
        <w:tabs>
          <w:tab w:val="left" w:pos="3402"/>
        </w:tabs>
        <w:jc w:val="both"/>
        <w:rPr>
          <w:rFonts w:ascii="Palatino" w:hAnsi="Palatino"/>
          <w:szCs w:val="22"/>
          <w:lang w:val="fr-FR"/>
        </w:rPr>
      </w:pPr>
    </w:p>
    <w:p w14:paraId="75B02155" w14:textId="77777777" w:rsidR="00B80386" w:rsidRDefault="00B80386" w:rsidP="00B80386">
      <w:pPr>
        <w:numPr>
          <w:ilvl w:val="0"/>
          <w:numId w:val="1"/>
        </w:numPr>
        <w:tabs>
          <w:tab w:val="left" w:pos="3402"/>
        </w:tabs>
        <w:jc w:val="both"/>
        <w:rPr>
          <w:rFonts w:ascii="Palatino" w:hAnsi="Palatino"/>
          <w:b/>
          <w:szCs w:val="22"/>
          <w:lang w:val="fr-FR"/>
        </w:rPr>
      </w:pPr>
      <w:r w:rsidRPr="00576587">
        <w:rPr>
          <w:rFonts w:ascii="Palatino" w:hAnsi="Palatino"/>
          <w:b/>
          <w:szCs w:val="22"/>
          <w:lang w:val="fr-FR"/>
        </w:rPr>
        <w:t>Rapport d’activités</w:t>
      </w:r>
    </w:p>
    <w:p w14:paraId="0967CB6D" w14:textId="77777777" w:rsidR="0043508E" w:rsidRDefault="0043508E" w:rsidP="0043508E">
      <w:pPr>
        <w:tabs>
          <w:tab w:val="left" w:pos="3402"/>
        </w:tabs>
        <w:jc w:val="both"/>
        <w:rPr>
          <w:rFonts w:ascii="Palatino" w:hAnsi="Palatino"/>
          <w:b/>
          <w:szCs w:val="22"/>
          <w:lang w:val="fr-FR"/>
        </w:rPr>
      </w:pPr>
    </w:p>
    <w:p w14:paraId="6DF3D422" w14:textId="743620CD" w:rsidR="0043508E" w:rsidRDefault="00D74666" w:rsidP="0043508E">
      <w:pPr>
        <w:tabs>
          <w:tab w:val="left" w:pos="3402"/>
        </w:tabs>
        <w:jc w:val="both"/>
        <w:rPr>
          <w:rFonts w:ascii="Palatino" w:hAnsi="Palatino"/>
          <w:szCs w:val="22"/>
          <w:lang w:val="fr-FR"/>
        </w:rPr>
      </w:pPr>
      <w:r>
        <w:rPr>
          <w:rFonts w:ascii="Palatino" w:hAnsi="Palatino"/>
          <w:szCs w:val="22"/>
          <w:lang w:val="fr-FR"/>
        </w:rPr>
        <w:t>Le président Frank Zimmermann</w:t>
      </w:r>
      <w:r w:rsidR="0043508E" w:rsidRPr="0043508E">
        <w:rPr>
          <w:rFonts w:ascii="Palatino" w:hAnsi="Palatino"/>
          <w:szCs w:val="22"/>
          <w:lang w:val="fr-FR"/>
        </w:rPr>
        <w:t xml:space="preserve"> rappelle que </w:t>
      </w:r>
      <w:r w:rsidR="0043508E">
        <w:rPr>
          <w:rFonts w:ascii="Palatino" w:hAnsi="Palatino"/>
          <w:szCs w:val="22"/>
          <w:lang w:val="fr-FR"/>
        </w:rPr>
        <w:t>le but de l’association est de réunir des fonds pour aider l’exploitation</w:t>
      </w:r>
      <w:r>
        <w:rPr>
          <w:rFonts w:ascii="Palatino" w:hAnsi="Palatino"/>
          <w:szCs w:val="22"/>
          <w:lang w:val="fr-FR"/>
        </w:rPr>
        <w:t>. Les Amis du Royal ont apporté également leur soutien à l’exploitation en s’occupant des repas lors des événements pendant l’été.</w:t>
      </w:r>
    </w:p>
    <w:p w14:paraId="147C0243" w14:textId="77777777" w:rsidR="00F97350" w:rsidRDefault="00F97350" w:rsidP="0043508E">
      <w:pPr>
        <w:tabs>
          <w:tab w:val="left" w:pos="3402"/>
        </w:tabs>
        <w:jc w:val="both"/>
        <w:rPr>
          <w:rFonts w:ascii="Palatino" w:hAnsi="Palatino"/>
          <w:szCs w:val="22"/>
          <w:lang w:val="fr-FR"/>
        </w:rPr>
      </w:pPr>
    </w:p>
    <w:p w14:paraId="16ADEA29" w14:textId="77777777" w:rsidR="00B80386" w:rsidRPr="00576587" w:rsidRDefault="00B80386" w:rsidP="00B80386">
      <w:pPr>
        <w:tabs>
          <w:tab w:val="left" w:pos="3402"/>
        </w:tabs>
        <w:jc w:val="both"/>
        <w:rPr>
          <w:rFonts w:ascii="Palatino" w:hAnsi="Palatino"/>
          <w:szCs w:val="22"/>
          <w:lang w:val="fr-FR"/>
        </w:rPr>
      </w:pPr>
    </w:p>
    <w:p w14:paraId="28FCE9BB" w14:textId="53DC7353" w:rsidR="00B80386" w:rsidRPr="00576587" w:rsidRDefault="00B80386" w:rsidP="00B80386">
      <w:pPr>
        <w:numPr>
          <w:ilvl w:val="0"/>
          <w:numId w:val="1"/>
        </w:numPr>
        <w:tabs>
          <w:tab w:val="left" w:pos="3402"/>
        </w:tabs>
        <w:jc w:val="both"/>
        <w:rPr>
          <w:rFonts w:ascii="Palatino" w:hAnsi="Palatino"/>
          <w:b/>
          <w:szCs w:val="22"/>
          <w:lang w:val="fr-FR"/>
        </w:rPr>
      </w:pPr>
      <w:r w:rsidRPr="00576587">
        <w:rPr>
          <w:rFonts w:ascii="Palatino" w:hAnsi="Palatino"/>
          <w:b/>
          <w:szCs w:val="22"/>
          <w:lang w:val="fr-FR"/>
        </w:rPr>
        <w:t xml:space="preserve">Présentation et approbation des comptes </w:t>
      </w:r>
      <w:r w:rsidR="008D4790">
        <w:rPr>
          <w:rFonts w:ascii="Palatino" w:hAnsi="Palatino"/>
          <w:b/>
          <w:szCs w:val="22"/>
          <w:lang w:val="fr-FR"/>
        </w:rPr>
        <w:t>2016</w:t>
      </w:r>
      <w:r w:rsidR="003E74DC" w:rsidRPr="00576587">
        <w:rPr>
          <w:rFonts w:ascii="Palatino" w:hAnsi="Palatino"/>
          <w:b/>
          <w:szCs w:val="22"/>
          <w:lang w:val="fr-FR"/>
        </w:rPr>
        <w:t xml:space="preserve"> </w:t>
      </w:r>
      <w:r w:rsidRPr="00576587">
        <w:rPr>
          <w:rFonts w:ascii="Palatino" w:hAnsi="Palatino"/>
          <w:b/>
          <w:szCs w:val="22"/>
          <w:lang w:val="fr-FR"/>
        </w:rPr>
        <w:t>(Voir feuille annexe)</w:t>
      </w:r>
    </w:p>
    <w:p w14:paraId="099F85AD" w14:textId="77777777" w:rsidR="00B80386" w:rsidRPr="00576587" w:rsidRDefault="00B80386" w:rsidP="00B80386">
      <w:pPr>
        <w:tabs>
          <w:tab w:val="left" w:pos="3402"/>
        </w:tabs>
        <w:ind w:left="180"/>
        <w:jc w:val="both"/>
        <w:rPr>
          <w:rFonts w:ascii="Palatino" w:hAnsi="Palatino"/>
          <w:b/>
          <w:szCs w:val="22"/>
          <w:lang w:val="fr-FR"/>
        </w:rPr>
      </w:pPr>
    </w:p>
    <w:p w14:paraId="098126FC" w14:textId="24CD8049" w:rsidR="003E74DC" w:rsidRPr="00576587" w:rsidRDefault="003E74DC" w:rsidP="00012A19">
      <w:pPr>
        <w:tabs>
          <w:tab w:val="left" w:pos="3402"/>
        </w:tabs>
        <w:jc w:val="both"/>
        <w:rPr>
          <w:rFonts w:ascii="Palatino" w:hAnsi="Palatino"/>
          <w:b/>
          <w:szCs w:val="22"/>
          <w:lang w:val="fr-FR"/>
        </w:rPr>
      </w:pPr>
      <w:r w:rsidRPr="00576587">
        <w:rPr>
          <w:rFonts w:ascii="Palatino" w:hAnsi="Palatino"/>
          <w:b/>
          <w:szCs w:val="22"/>
          <w:lang w:val="fr-FR"/>
        </w:rPr>
        <w:t xml:space="preserve">3.1 Rapport </w:t>
      </w:r>
      <w:r w:rsidR="00534B73">
        <w:rPr>
          <w:rFonts w:ascii="Palatino" w:hAnsi="Palatino"/>
          <w:b/>
          <w:szCs w:val="22"/>
          <w:lang w:val="fr-FR"/>
        </w:rPr>
        <w:t>de la caissière</w:t>
      </w:r>
    </w:p>
    <w:p w14:paraId="227674E2" w14:textId="77777777" w:rsidR="003E74DC" w:rsidRPr="00576587" w:rsidRDefault="003E74DC" w:rsidP="00012A19">
      <w:pPr>
        <w:tabs>
          <w:tab w:val="left" w:pos="3402"/>
        </w:tabs>
        <w:jc w:val="both"/>
        <w:rPr>
          <w:rFonts w:ascii="Palatino" w:hAnsi="Palatino"/>
          <w:b/>
          <w:szCs w:val="22"/>
          <w:lang w:val="fr-FR"/>
        </w:rPr>
      </w:pPr>
    </w:p>
    <w:p w14:paraId="2F1A7056" w14:textId="3721DEA8" w:rsidR="00534B73" w:rsidRDefault="00534B73" w:rsidP="00012A19">
      <w:pPr>
        <w:tabs>
          <w:tab w:val="left" w:pos="3402"/>
        </w:tabs>
        <w:jc w:val="both"/>
        <w:rPr>
          <w:rFonts w:ascii="Palatino" w:hAnsi="Palatino"/>
          <w:szCs w:val="22"/>
          <w:lang w:val="fr-FR"/>
        </w:rPr>
      </w:pPr>
      <w:r>
        <w:rPr>
          <w:rFonts w:ascii="Palatino" w:hAnsi="Palatino"/>
          <w:szCs w:val="22"/>
          <w:lang w:val="fr-FR"/>
        </w:rPr>
        <w:t>Sylvie Gonzalez</w:t>
      </w:r>
      <w:r w:rsidR="002C1E7F" w:rsidRPr="00576587">
        <w:rPr>
          <w:rFonts w:ascii="Palatino" w:hAnsi="Palatino"/>
          <w:szCs w:val="22"/>
          <w:lang w:val="fr-FR"/>
        </w:rPr>
        <w:t xml:space="preserve"> </w:t>
      </w:r>
      <w:r w:rsidR="00B80386" w:rsidRPr="00576587">
        <w:rPr>
          <w:rFonts w:ascii="Palatino" w:hAnsi="Palatino"/>
          <w:szCs w:val="22"/>
          <w:lang w:val="fr-FR"/>
        </w:rPr>
        <w:t xml:space="preserve"> présente les comptes. </w:t>
      </w:r>
    </w:p>
    <w:p w14:paraId="5B953D40" w14:textId="61F96198" w:rsidR="00D74666" w:rsidRDefault="00D74666" w:rsidP="00012A19">
      <w:pPr>
        <w:tabs>
          <w:tab w:val="left" w:pos="3402"/>
        </w:tabs>
        <w:jc w:val="both"/>
        <w:rPr>
          <w:rFonts w:ascii="Palatino" w:hAnsi="Palatino"/>
          <w:szCs w:val="22"/>
          <w:lang w:val="fr-FR"/>
        </w:rPr>
      </w:pPr>
      <w:r>
        <w:rPr>
          <w:rFonts w:ascii="Palatino" w:hAnsi="Palatino"/>
          <w:szCs w:val="22"/>
          <w:lang w:val="fr-FR"/>
        </w:rPr>
        <w:t>Pas de questions.</w:t>
      </w:r>
    </w:p>
    <w:p w14:paraId="075BA5EE" w14:textId="77777777" w:rsidR="00D74666" w:rsidRPr="00576587" w:rsidRDefault="00D74666" w:rsidP="00012A19">
      <w:pPr>
        <w:tabs>
          <w:tab w:val="left" w:pos="3402"/>
        </w:tabs>
        <w:jc w:val="both"/>
        <w:rPr>
          <w:rFonts w:ascii="Palatino" w:hAnsi="Palatino"/>
          <w:szCs w:val="22"/>
          <w:lang w:val="fr-FR"/>
        </w:rPr>
      </w:pPr>
    </w:p>
    <w:p w14:paraId="11EF51A0" w14:textId="59C36267" w:rsidR="009D3C92" w:rsidRPr="00576587" w:rsidRDefault="003E74DC" w:rsidP="00B80386">
      <w:pPr>
        <w:tabs>
          <w:tab w:val="left" w:pos="3402"/>
        </w:tabs>
        <w:jc w:val="both"/>
        <w:rPr>
          <w:rFonts w:ascii="Palatino" w:hAnsi="Palatino"/>
          <w:b/>
          <w:szCs w:val="22"/>
          <w:lang w:val="fr-FR"/>
        </w:rPr>
      </w:pPr>
      <w:r w:rsidRPr="00576587">
        <w:rPr>
          <w:rFonts w:ascii="Palatino" w:hAnsi="Palatino"/>
          <w:b/>
          <w:szCs w:val="22"/>
          <w:lang w:val="fr-FR"/>
        </w:rPr>
        <w:t xml:space="preserve">3.2 </w:t>
      </w:r>
      <w:r w:rsidR="009D3C92" w:rsidRPr="00576587">
        <w:rPr>
          <w:rFonts w:ascii="Palatino" w:hAnsi="Palatino"/>
          <w:b/>
          <w:szCs w:val="22"/>
          <w:lang w:val="fr-FR"/>
        </w:rPr>
        <w:t xml:space="preserve">Rapport </w:t>
      </w:r>
      <w:r w:rsidRPr="00576587">
        <w:rPr>
          <w:rFonts w:ascii="Palatino" w:hAnsi="Palatino"/>
          <w:b/>
          <w:szCs w:val="22"/>
          <w:lang w:val="fr-FR"/>
        </w:rPr>
        <w:t>de la commission de vérification</w:t>
      </w:r>
      <w:r w:rsidR="009D3C92" w:rsidRPr="00576587">
        <w:rPr>
          <w:rFonts w:ascii="Palatino" w:hAnsi="Palatino"/>
          <w:b/>
          <w:szCs w:val="22"/>
          <w:lang w:val="fr-FR"/>
        </w:rPr>
        <w:t xml:space="preserve"> de</w:t>
      </w:r>
      <w:r w:rsidRPr="00576587">
        <w:rPr>
          <w:rFonts w:ascii="Palatino" w:hAnsi="Palatino"/>
          <w:b/>
          <w:szCs w:val="22"/>
          <w:lang w:val="fr-FR"/>
        </w:rPr>
        <w:t>s</w:t>
      </w:r>
      <w:r w:rsidR="009D3C92" w:rsidRPr="00576587">
        <w:rPr>
          <w:rFonts w:ascii="Palatino" w:hAnsi="Palatino"/>
          <w:b/>
          <w:szCs w:val="22"/>
          <w:lang w:val="fr-FR"/>
        </w:rPr>
        <w:t xml:space="preserve"> comptes</w:t>
      </w:r>
    </w:p>
    <w:p w14:paraId="251B2013" w14:textId="77777777" w:rsidR="009D3C92" w:rsidRPr="00576587" w:rsidRDefault="009D3C92" w:rsidP="00B80386">
      <w:pPr>
        <w:tabs>
          <w:tab w:val="left" w:pos="3402"/>
        </w:tabs>
        <w:jc w:val="both"/>
        <w:rPr>
          <w:rFonts w:ascii="Palatino" w:hAnsi="Palatino"/>
          <w:szCs w:val="22"/>
          <w:lang w:val="fr-FR"/>
        </w:rPr>
      </w:pPr>
    </w:p>
    <w:p w14:paraId="25302299" w14:textId="29B95CE6" w:rsidR="00B80386" w:rsidRDefault="00D74666" w:rsidP="00534B73">
      <w:pPr>
        <w:tabs>
          <w:tab w:val="left" w:pos="3402"/>
        </w:tabs>
        <w:jc w:val="both"/>
        <w:rPr>
          <w:rFonts w:ascii="Palatino" w:hAnsi="Palatino"/>
          <w:szCs w:val="22"/>
          <w:lang w:val="fr-FR"/>
        </w:rPr>
      </w:pPr>
      <w:r>
        <w:rPr>
          <w:rFonts w:ascii="Palatino" w:hAnsi="Palatino"/>
          <w:szCs w:val="22"/>
          <w:lang w:val="fr-FR"/>
        </w:rPr>
        <w:t xml:space="preserve">M Christophe Lehmann lit le rapport des vérificateurs des comptes, signé par lui-même et Mme </w:t>
      </w:r>
      <w:proofErr w:type="spellStart"/>
      <w:r>
        <w:rPr>
          <w:rFonts w:ascii="Palatino" w:hAnsi="Palatino"/>
          <w:szCs w:val="22"/>
          <w:lang w:val="fr-FR"/>
        </w:rPr>
        <w:t>Fiorina</w:t>
      </w:r>
      <w:proofErr w:type="spellEnd"/>
      <w:r>
        <w:rPr>
          <w:rFonts w:ascii="Palatino" w:hAnsi="Palatino"/>
          <w:szCs w:val="22"/>
          <w:lang w:val="fr-FR"/>
        </w:rPr>
        <w:t xml:space="preserve"> Maggi. </w:t>
      </w:r>
    </w:p>
    <w:p w14:paraId="6C3BA597" w14:textId="77777777" w:rsidR="00445082" w:rsidRDefault="00445082" w:rsidP="00534B73">
      <w:pPr>
        <w:tabs>
          <w:tab w:val="left" w:pos="3402"/>
        </w:tabs>
        <w:jc w:val="both"/>
        <w:rPr>
          <w:rFonts w:ascii="Palatino" w:hAnsi="Palatino"/>
          <w:szCs w:val="22"/>
          <w:lang w:val="fr-FR"/>
        </w:rPr>
      </w:pPr>
    </w:p>
    <w:p w14:paraId="5CDD1A07" w14:textId="1A3B6D06" w:rsidR="00445082" w:rsidRPr="00576587" w:rsidRDefault="00445082" w:rsidP="00534B73">
      <w:pPr>
        <w:tabs>
          <w:tab w:val="left" w:pos="3402"/>
        </w:tabs>
        <w:jc w:val="both"/>
        <w:rPr>
          <w:rFonts w:ascii="Palatino" w:hAnsi="Palatino"/>
          <w:b/>
          <w:szCs w:val="22"/>
          <w:lang w:val="fr-FR"/>
        </w:rPr>
      </w:pPr>
      <w:r>
        <w:rPr>
          <w:rFonts w:ascii="Palatino" w:hAnsi="Palatino"/>
          <w:szCs w:val="22"/>
          <w:lang w:val="fr-FR"/>
        </w:rPr>
        <w:t>Les comptes sont approuvés à l’unanimité et il est donné décharge à la caissière qui est remerciée pour son exercice.</w:t>
      </w:r>
    </w:p>
    <w:p w14:paraId="5C41064F" w14:textId="77777777" w:rsidR="00B80386" w:rsidRPr="00576587" w:rsidRDefault="00B80386" w:rsidP="00B80386">
      <w:pPr>
        <w:tabs>
          <w:tab w:val="left" w:pos="3402"/>
        </w:tabs>
        <w:jc w:val="both"/>
        <w:rPr>
          <w:rFonts w:ascii="Palatino" w:hAnsi="Palatino"/>
          <w:b/>
          <w:szCs w:val="22"/>
          <w:lang w:val="fr-FR"/>
        </w:rPr>
      </w:pPr>
    </w:p>
    <w:p w14:paraId="459BFCBC" w14:textId="77777777" w:rsidR="00B80386" w:rsidRPr="00576587" w:rsidRDefault="00B80386" w:rsidP="00B80386">
      <w:pPr>
        <w:numPr>
          <w:ilvl w:val="0"/>
          <w:numId w:val="1"/>
        </w:numPr>
        <w:tabs>
          <w:tab w:val="left" w:pos="3402"/>
        </w:tabs>
        <w:jc w:val="both"/>
        <w:rPr>
          <w:rFonts w:ascii="Palatino" w:hAnsi="Palatino"/>
          <w:b/>
          <w:szCs w:val="22"/>
          <w:lang w:val="fr-FR"/>
        </w:rPr>
      </w:pPr>
      <w:r w:rsidRPr="00576587">
        <w:rPr>
          <w:rFonts w:ascii="Palatino" w:hAnsi="Palatino"/>
          <w:b/>
          <w:szCs w:val="22"/>
          <w:lang w:val="fr-FR"/>
        </w:rPr>
        <w:t>Elections du comité</w:t>
      </w:r>
    </w:p>
    <w:p w14:paraId="664804EA" w14:textId="77777777" w:rsidR="00FD1C32" w:rsidRPr="00576587" w:rsidRDefault="00FD1C32" w:rsidP="00FD1C32">
      <w:pPr>
        <w:tabs>
          <w:tab w:val="left" w:pos="3402"/>
        </w:tabs>
        <w:jc w:val="both"/>
        <w:rPr>
          <w:rFonts w:ascii="Palatino" w:hAnsi="Palatino"/>
          <w:b/>
          <w:szCs w:val="22"/>
          <w:lang w:val="fr-FR"/>
        </w:rPr>
      </w:pPr>
    </w:p>
    <w:p w14:paraId="7670B887" w14:textId="5D64174A" w:rsidR="00FD1C32" w:rsidRPr="00576587" w:rsidRDefault="00FD1C32" w:rsidP="00FD1C32">
      <w:pPr>
        <w:tabs>
          <w:tab w:val="left" w:pos="3402"/>
        </w:tabs>
        <w:jc w:val="both"/>
        <w:rPr>
          <w:rFonts w:ascii="Palatino" w:hAnsi="Palatino"/>
          <w:b/>
          <w:szCs w:val="22"/>
          <w:lang w:val="fr-FR"/>
        </w:rPr>
      </w:pPr>
      <w:r w:rsidRPr="00576587">
        <w:rPr>
          <w:rFonts w:ascii="Palatino" w:hAnsi="Palatino"/>
          <w:b/>
          <w:szCs w:val="22"/>
          <w:lang w:val="fr-FR"/>
        </w:rPr>
        <w:t>Démission</w:t>
      </w:r>
    </w:p>
    <w:p w14:paraId="7B601C42" w14:textId="77777777" w:rsidR="00FD1C32" w:rsidRPr="00576587" w:rsidRDefault="00FD1C32" w:rsidP="00FD1C32">
      <w:pPr>
        <w:tabs>
          <w:tab w:val="left" w:pos="3402"/>
        </w:tabs>
        <w:jc w:val="both"/>
        <w:rPr>
          <w:rFonts w:ascii="Palatino" w:hAnsi="Palatino"/>
          <w:b/>
          <w:szCs w:val="22"/>
          <w:lang w:val="fr-FR"/>
        </w:rPr>
      </w:pPr>
    </w:p>
    <w:p w14:paraId="3128FEA6" w14:textId="638ED340" w:rsidR="00FD1C32" w:rsidRDefault="00741CF1" w:rsidP="00FD1C32">
      <w:pPr>
        <w:tabs>
          <w:tab w:val="left" w:pos="3402"/>
        </w:tabs>
        <w:jc w:val="both"/>
        <w:rPr>
          <w:rFonts w:ascii="Palatino" w:hAnsi="Palatino"/>
          <w:szCs w:val="22"/>
          <w:lang w:val="fr-FR"/>
        </w:rPr>
      </w:pPr>
      <w:r>
        <w:rPr>
          <w:rFonts w:ascii="Palatino" w:hAnsi="Palatino"/>
          <w:szCs w:val="22"/>
          <w:lang w:val="fr-FR"/>
        </w:rPr>
        <w:t xml:space="preserve">Philippe </w:t>
      </w:r>
      <w:proofErr w:type="spellStart"/>
      <w:r>
        <w:rPr>
          <w:rFonts w:ascii="Palatino" w:hAnsi="Palatino"/>
          <w:szCs w:val="22"/>
          <w:lang w:val="fr-FR"/>
        </w:rPr>
        <w:t>Gueissaz</w:t>
      </w:r>
      <w:proofErr w:type="spellEnd"/>
      <w:r>
        <w:rPr>
          <w:rFonts w:ascii="Palatino" w:hAnsi="Palatino"/>
          <w:szCs w:val="22"/>
          <w:lang w:val="fr-FR"/>
        </w:rPr>
        <w:t xml:space="preserve"> se retire du comité.</w:t>
      </w:r>
    </w:p>
    <w:p w14:paraId="5B71B432" w14:textId="77777777" w:rsidR="00741CF1" w:rsidRPr="00576587" w:rsidRDefault="00741CF1" w:rsidP="00FD1C32">
      <w:pPr>
        <w:tabs>
          <w:tab w:val="left" w:pos="3402"/>
        </w:tabs>
        <w:jc w:val="both"/>
        <w:rPr>
          <w:rFonts w:ascii="Palatino" w:hAnsi="Palatino"/>
          <w:szCs w:val="22"/>
          <w:lang w:val="fr-FR"/>
        </w:rPr>
      </w:pPr>
    </w:p>
    <w:p w14:paraId="0CBDE4B9" w14:textId="4F70AEF1" w:rsidR="00FD1C32" w:rsidRDefault="00534B73" w:rsidP="00FD1C32">
      <w:pPr>
        <w:tabs>
          <w:tab w:val="left" w:pos="3402"/>
        </w:tabs>
        <w:jc w:val="both"/>
        <w:rPr>
          <w:rFonts w:ascii="Palatino" w:hAnsi="Palatino"/>
          <w:b/>
          <w:szCs w:val="22"/>
          <w:lang w:val="fr-FR"/>
        </w:rPr>
      </w:pPr>
      <w:r>
        <w:rPr>
          <w:rFonts w:ascii="Palatino" w:hAnsi="Palatino"/>
          <w:b/>
          <w:szCs w:val="22"/>
          <w:lang w:val="fr-FR"/>
        </w:rPr>
        <w:t>Elections et réélections</w:t>
      </w:r>
    </w:p>
    <w:p w14:paraId="1A7E26E5" w14:textId="77777777" w:rsidR="00741CF1" w:rsidRDefault="00741CF1" w:rsidP="00FD1C32">
      <w:pPr>
        <w:tabs>
          <w:tab w:val="left" w:pos="3402"/>
        </w:tabs>
        <w:jc w:val="both"/>
        <w:rPr>
          <w:rFonts w:ascii="Palatino" w:hAnsi="Palatino"/>
          <w:b/>
          <w:szCs w:val="22"/>
          <w:lang w:val="fr-FR"/>
        </w:rPr>
      </w:pPr>
    </w:p>
    <w:p w14:paraId="1B8B70BC" w14:textId="137125DE" w:rsidR="00534B73" w:rsidRDefault="00741CF1" w:rsidP="00FD1C32">
      <w:pPr>
        <w:tabs>
          <w:tab w:val="left" w:pos="3402"/>
        </w:tabs>
        <w:jc w:val="both"/>
        <w:rPr>
          <w:rFonts w:ascii="Palatino" w:hAnsi="Palatino"/>
          <w:szCs w:val="22"/>
          <w:lang w:val="fr-FR"/>
        </w:rPr>
      </w:pPr>
      <w:r>
        <w:rPr>
          <w:rFonts w:ascii="Palatino" w:hAnsi="Palatino"/>
          <w:szCs w:val="22"/>
          <w:lang w:val="fr-FR"/>
        </w:rPr>
        <w:t>Le comité se présente comme suit :</w:t>
      </w:r>
    </w:p>
    <w:p w14:paraId="6911C595" w14:textId="77777777" w:rsidR="00741CF1" w:rsidRDefault="00741CF1" w:rsidP="00FD1C32">
      <w:pPr>
        <w:tabs>
          <w:tab w:val="left" w:pos="3402"/>
        </w:tabs>
        <w:jc w:val="both"/>
        <w:rPr>
          <w:rFonts w:ascii="Palatino" w:hAnsi="Palatino"/>
          <w:szCs w:val="22"/>
          <w:lang w:val="fr-FR"/>
        </w:rPr>
      </w:pPr>
    </w:p>
    <w:p w14:paraId="48E957CF" w14:textId="68E7D60E" w:rsidR="00741CF1" w:rsidRDefault="00741CF1" w:rsidP="00741CF1">
      <w:pPr>
        <w:tabs>
          <w:tab w:val="left" w:pos="3402"/>
        </w:tabs>
        <w:jc w:val="both"/>
        <w:rPr>
          <w:rFonts w:ascii="Palatino" w:hAnsi="Palatino"/>
          <w:szCs w:val="22"/>
          <w:lang w:val="fr-FR"/>
        </w:rPr>
      </w:pPr>
      <w:r>
        <w:rPr>
          <w:rFonts w:ascii="Palatino" w:hAnsi="Palatino"/>
          <w:szCs w:val="22"/>
          <w:lang w:val="fr-FR"/>
        </w:rPr>
        <w:t>Dominique Schmid comme présidente</w:t>
      </w:r>
    </w:p>
    <w:p w14:paraId="69D5C4BC" w14:textId="77777777" w:rsidR="00741CF1" w:rsidRDefault="00741CF1" w:rsidP="00FD1C32">
      <w:pPr>
        <w:tabs>
          <w:tab w:val="left" w:pos="3402"/>
        </w:tabs>
        <w:jc w:val="both"/>
        <w:rPr>
          <w:rFonts w:ascii="Palatino" w:hAnsi="Palatino"/>
          <w:szCs w:val="22"/>
          <w:lang w:val="fr-FR"/>
        </w:rPr>
      </w:pPr>
    </w:p>
    <w:p w14:paraId="210BC695" w14:textId="08F1FA5C" w:rsidR="00741CF1" w:rsidRDefault="00741CF1" w:rsidP="00FD1C32">
      <w:pPr>
        <w:tabs>
          <w:tab w:val="left" w:pos="3402"/>
        </w:tabs>
        <w:jc w:val="both"/>
        <w:rPr>
          <w:rFonts w:ascii="Palatino" w:hAnsi="Palatino"/>
          <w:szCs w:val="22"/>
          <w:lang w:val="fr-FR"/>
        </w:rPr>
      </w:pPr>
      <w:r>
        <w:rPr>
          <w:rFonts w:ascii="Palatino" w:hAnsi="Palatino"/>
          <w:szCs w:val="22"/>
          <w:lang w:val="fr-FR"/>
        </w:rPr>
        <w:t>André Stauffer rejoint le comité comme secrétaire</w:t>
      </w:r>
    </w:p>
    <w:p w14:paraId="5BCE0065" w14:textId="77777777" w:rsidR="00741CF1" w:rsidRDefault="00741CF1" w:rsidP="00FD1C32">
      <w:pPr>
        <w:tabs>
          <w:tab w:val="left" w:pos="3402"/>
        </w:tabs>
        <w:jc w:val="both"/>
        <w:rPr>
          <w:rFonts w:ascii="Palatino" w:hAnsi="Palatino"/>
          <w:szCs w:val="22"/>
          <w:lang w:val="fr-FR"/>
        </w:rPr>
      </w:pPr>
    </w:p>
    <w:p w14:paraId="461E62D4" w14:textId="16C23CD4" w:rsidR="00741CF1" w:rsidRDefault="00741CF1" w:rsidP="00FD1C32">
      <w:pPr>
        <w:tabs>
          <w:tab w:val="left" w:pos="3402"/>
        </w:tabs>
        <w:jc w:val="both"/>
        <w:rPr>
          <w:rFonts w:ascii="Palatino" w:hAnsi="Palatino"/>
          <w:szCs w:val="22"/>
          <w:lang w:val="fr-FR"/>
        </w:rPr>
      </w:pPr>
      <w:r>
        <w:rPr>
          <w:rFonts w:ascii="Palatino" w:hAnsi="Palatino"/>
          <w:szCs w:val="22"/>
          <w:lang w:val="fr-FR"/>
        </w:rPr>
        <w:t>Nans Pham rejoint le comité comme caissier</w:t>
      </w:r>
    </w:p>
    <w:p w14:paraId="76C65E55" w14:textId="77777777" w:rsidR="00741CF1" w:rsidRDefault="00741CF1" w:rsidP="00FD1C32">
      <w:pPr>
        <w:tabs>
          <w:tab w:val="left" w:pos="3402"/>
        </w:tabs>
        <w:jc w:val="both"/>
        <w:rPr>
          <w:rFonts w:ascii="Palatino" w:hAnsi="Palatino"/>
          <w:b/>
          <w:szCs w:val="22"/>
          <w:lang w:val="fr-FR"/>
        </w:rPr>
      </w:pPr>
    </w:p>
    <w:p w14:paraId="763052D8" w14:textId="4DF145CB" w:rsidR="00534B73" w:rsidRDefault="00534B73" w:rsidP="00534B73">
      <w:pPr>
        <w:tabs>
          <w:tab w:val="left" w:pos="3402"/>
        </w:tabs>
        <w:jc w:val="both"/>
        <w:rPr>
          <w:rFonts w:ascii="Palatino" w:hAnsi="Palatino"/>
          <w:szCs w:val="22"/>
          <w:lang w:val="fr-FR"/>
        </w:rPr>
      </w:pPr>
      <w:r w:rsidRPr="00576587">
        <w:rPr>
          <w:rFonts w:ascii="Palatino" w:hAnsi="Palatino"/>
          <w:szCs w:val="22"/>
          <w:lang w:val="fr-FR"/>
        </w:rPr>
        <w:t>Franck Zimmermann</w:t>
      </w:r>
      <w:r w:rsidR="00741CF1">
        <w:rPr>
          <w:rFonts w:ascii="Palatino" w:hAnsi="Palatino"/>
          <w:szCs w:val="22"/>
          <w:lang w:val="fr-FR"/>
        </w:rPr>
        <w:t>,</w:t>
      </w:r>
      <w:r>
        <w:rPr>
          <w:rFonts w:ascii="Palatino" w:hAnsi="Palatino"/>
          <w:szCs w:val="22"/>
          <w:lang w:val="fr-FR"/>
        </w:rPr>
        <w:t xml:space="preserve"> </w:t>
      </w:r>
      <w:r w:rsidR="00741CF1">
        <w:rPr>
          <w:rFonts w:ascii="Palatino" w:hAnsi="Palatino"/>
          <w:szCs w:val="22"/>
          <w:lang w:val="fr-FR"/>
        </w:rPr>
        <w:t>membre</w:t>
      </w:r>
    </w:p>
    <w:p w14:paraId="36E73077" w14:textId="77777777" w:rsidR="00534B73" w:rsidRDefault="00534B73" w:rsidP="00534B73">
      <w:pPr>
        <w:tabs>
          <w:tab w:val="left" w:pos="3402"/>
        </w:tabs>
        <w:jc w:val="both"/>
        <w:rPr>
          <w:rFonts w:ascii="Palatino" w:hAnsi="Palatino"/>
          <w:szCs w:val="22"/>
          <w:lang w:val="fr-FR"/>
        </w:rPr>
      </w:pPr>
    </w:p>
    <w:p w14:paraId="344EF1E1" w14:textId="49F16D0C" w:rsidR="00534B73" w:rsidRDefault="00534B73" w:rsidP="00534B73">
      <w:pPr>
        <w:tabs>
          <w:tab w:val="left" w:pos="3402"/>
        </w:tabs>
        <w:jc w:val="both"/>
        <w:rPr>
          <w:rFonts w:ascii="Palatino" w:hAnsi="Palatino"/>
          <w:szCs w:val="22"/>
          <w:lang w:val="fr-FR"/>
        </w:rPr>
      </w:pPr>
      <w:r w:rsidRPr="00576587">
        <w:rPr>
          <w:rFonts w:ascii="Palatino" w:hAnsi="Palatino"/>
          <w:szCs w:val="22"/>
          <w:lang w:val="fr-FR"/>
        </w:rPr>
        <w:t>Sylvie Gonzalez</w:t>
      </w:r>
      <w:r>
        <w:rPr>
          <w:rFonts w:ascii="Palatino" w:hAnsi="Palatino"/>
          <w:szCs w:val="22"/>
          <w:lang w:val="fr-FR"/>
        </w:rPr>
        <w:t xml:space="preserve"> </w:t>
      </w:r>
      <w:r w:rsidR="00741CF1">
        <w:rPr>
          <w:rFonts w:ascii="Palatino" w:hAnsi="Palatino"/>
          <w:szCs w:val="22"/>
          <w:lang w:val="fr-FR"/>
        </w:rPr>
        <w:t>membre</w:t>
      </w:r>
    </w:p>
    <w:p w14:paraId="7780BDFA" w14:textId="77777777" w:rsidR="00FD1C32" w:rsidRDefault="00FD1C32" w:rsidP="00FD1C32">
      <w:pPr>
        <w:tabs>
          <w:tab w:val="left" w:pos="3402"/>
        </w:tabs>
        <w:jc w:val="both"/>
        <w:rPr>
          <w:rFonts w:ascii="Palatino" w:hAnsi="Palatino"/>
          <w:szCs w:val="22"/>
          <w:lang w:val="fr-FR"/>
        </w:rPr>
      </w:pPr>
    </w:p>
    <w:p w14:paraId="37B584C9" w14:textId="61E074CE" w:rsidR="00445082" w:rsidRDefault="00445082" w:rsidP="00FD1C32">
      <w:pPr>
        <w:tabs>
          <w:tab w:val="left" w:pos="3402"/>
        </w:tabs>
        <w:jc w:val="both"/>
        <w:rPr>
          <w:rFonts w:ascii="Palatino" w:hAnsi="Palatino"/>
          <w:szCs w:val="22"/>
          <w:lang w:val="fr-FR"/>
        </w:rPr>
      </w:pPr>
      <w:r>
        <w:rPr>
          <w:rFonts w:ascii="Palatino" w:hAnsi="Palatino"/>
          <w:szCs w:val="22"/>
          <w:lang w:val="fr-FR"/>
        </w:rPr>
        <w:t>Adeline Stern</w:t>
      </w:r>
      <w:r w:rsidR="00741CF1">
        <w:rPr>
          <w:rFonts w:ascii="Palatino" w:hAnsi="Palatino"/>
          <w:szCs w:val="22"/>
          <w:lang w:val="fr-FR"/>
        </w:rPr>
        <w:t>,</w:t>
      </w:r>
      <w:r w:rsidR="00741CF1" w:rsidRPr="00741CF1">
        <w:rPr>
          <w:rFonts w:ascii="Palatino" w:hAnsi="Palatino"/>
          <w:szCs w:val="22"/>
          <w:lang w:val="fr-FR"/>
        </w:rPr>
        <w:t xml:space="preserve"> </w:t>
      </w:r>
      <w:r w:rsidR="00741CF1">
        <w:rPr>
          <w:rFonts w:ascii="Palatino" w:hAnsi="Palatino"/>
          <w:szCs w:val="22"/>
          <w:lang w:val="fr-FR"/>
        </w:rPr>
        <w:t>membre</w:t>
      </w:r>
    </w:p>
    <w:p w14:paraId="49B3D6C1" w14:textId="77777777" w:rsidR="00445082" w:rsidRPr="00576587" w:rsidRDefault="00445082" w:rsidP="00FD1C32">
      <w:pPr>
        <w:tabs>
          <w:tab w:val="left" w:pos="3402"/>
        </w:tabs>
        <w:jc w:val="both"/>
        <w:rPr>
          <w:rFonts w:ascii="Palatino" w:hAnsi="Palatino"/>
          <w:szCs w:val="22"/>
          <w:lang w:val="fr-FR"/>
        </w:rPr>
      </w:pPr>
    </w:p>
    <w:p w14:paraId="21050EF1" w14:textId="145F91B1" w:rsidR="00FD1C32" w:rsidRPr="00576587" w:rsidRDefault="00FD1C32" w:rsidP="00FD1C32">
      <w:pPr>
        <w:tabs>
          <w:tab w:val="left" w:pos="3402"/>
        </w:tabs>
        <w:jc w:val="both"/>
        <w:rPr>
          <w:rFonts w:ascii="Palatino" w:hAnsi="Palatino"/>
          <w:szCs w:val="22"/>
          <w:lang w:val="fr-FR"/>
        </w:rPr>
      </w:pPr>
      <w:r w:rsidRPr="00576587">
        <w:rPr>
          <w:rFonts w:ascii="Palatino" w:hAnsi="Palatino"/>
          <w:szCs w:val="22"/>
          <w:lang w:val="fr-FR"/>
        </w:rPr>
        <w:t>Martine Barraud</w:t>
      </w:r>
      <w:r w:rsidR="00741CF1">
        <w:rPr>
          <w:rFonts w:ascii="Palatino" w:hAnsi="Palatino"/>
          <w:szCs w:val="22"/>
          <w:lang w:val="fr-FR"/>
        </w:rPr>
        <w:t>, membre</w:t>
      </w:r>
    </w:p>
    <w:p w14:paraId="24612886" w14:textId="77777777" w:rsidR="00FD1C32" w:rsidRPr="00576587" w:rsidRDefault="00FD1C32" w:rsidP="00FD1C32">
      <w:pPr>
        <w:tabs>
          <w:tab w:val="left" w:pos="3402"/>
        </w:tabs>
        <w:jc w:val="both"/>
        <w:rPr>
          <w:rFonts w:ascii="Palatino" w:hAnsi="Palatino"/>
          <w:szCs w:val="22"/>
          <w:lang w:val="fr-FR"/>
        </w:rPr>
      </w:pPr>
    </w:p>
    <w:p w14:paraId="79B1FB36" w14:textId="091299A8" w:rsidR="00FD1C32" w:rsidRPr="00576587" w:rsidRDefault="00FD1C32" w:rsidP="00FD1C32">
      <w:pPr>
        <w:tabs>
          <w:tab w:val="left" w:pos="3402"/>
        </w:tabs>
        <w:jc w:val="both"/>
        <w:rPr>
          <w:rFonts w:ascii="Palatino" w:hAnsi="Palatino"/>
          <w:szCs w:val="22"/>
          <w:lang w:val="fr-FR"/>
        </w:rPr>
      </w:pPr>
      <w:r w:rsidRPr="00576587">
        <w:rPr>
          <w:rFonts w:ascii="Palatino" w:hAnsi="Palatino"/>
          <w:szCs w:val="22"/>
          <w:lang w:val="fr-FR"/>
        </w:rPr>
        <w:t xml:space="preserve">Basile </w:t>
      </w:r>
      <w:proofErr w:type="spellStart"/>
      <w:r w:rsidRPr="00576587">
        <w:rPr>
          <w:rFonts w:ascii="Palatino" w:hAnsi="Palatino"/>
          <w:szCs w:val="22"/>
          <w:lang w:val="fr-FR"/>
        </w:rPr>
        <w:t>Geiser</w:t>
      </w:r>
      <w:proofErr w:type="spellEnd"/>
      <w:r w:rsidR="00741CF1">
        <w:rPr>
          <w:rFonts w:ascii="Palatino" w:hAnsi="Palatino"/>
          <w:szCs w:val="22"/>
          <w:lang w:val="fr-FR"/>
        </w:rPr>
        <w:t>, membre</w:t>
      </w:r>
    </w:p>
    <w:p w14:paraId="3BFF5103" w14:textId="77777777" w:rsidR="00FD1C32" w:rsidRPr="00576587" w:rsidRDefault="00FD1C32" w:rsidP="00FD1C32">
      <w:pPr>
        <w:tabs>
          <w:tab w:val="left" w:pos="3402"/>
        </w:tabs>
        <w:jc w:val="both"/>
        <w:rPr>
          <w:rFonts w:ascii="Palatino" w:hAnsi="Palatino"/>
          <w:b/>
          <w:szCs w:val="22"/>
          <w:lang w:val="fr-FR"/>
        </w:rPr>
      </w:pPr>
    </w:p>
    <w:p w14:paraId="5BCFB185" w14:textId="3E9AE1A5" w:rsidR="00B80386" w:rsidRDefault="00B80386" w:rsidP="00B80386">
      <w:pPr>
        <w:tabs>
          <w:tab w:val="left" w:pos="3402"/>
        </w:tabs>
        <w:jc w:val="both"/>
        <w:rPr>
          <w:rFonts w:ascii="Palatino" w:hAnsi="Palatino"/>
          <w:szCs w:val="22"/>
          <w:lang w:val="fr-FR"/>
        </w:rPr>
      </w:pPr>
      <w:r w:rsidRPr="00576587">
        <w:rPr>
          <w:rFonts w:ascii="Palatino" w:hAnsi="Palatino"/>
          <w:szCs w:val="22"/>
          <w:lang w:val="fr-FR"/>
        </w:rPr>
        <w:t xml:space="preserve">Claude </w:t>
      </w:r>
      <w:proofErr w:type="spellStart"/>
      <w:r w:rsidRPr="00576587">
        <w:rPr>
          <w:rFonts w:ascii="Palatino" w:hAnsi="Palatino"/>
          <w:szCs w:val="22"/>
          <w:lang w:val="fr-FR"/>
        </w:rPr>
        <w:t>Massard</w:t>
      </w:r>
      <w:proofErr w:type="spellEnd"/>
      <w:r w:rsidR="00741CF1">
        <w:rPr>
          <w:rFonts w:ascii="Palatino" w:hAnsi="Palatino"/>
          <w:szCs w:val="22"/>
          <w:lang w:val="fr-FR"/>
        </w:rPr>
        <w:t>, membre</w:t>
      </w:r>
    </w:p>
    <w:p w14:paraId="599F9191" w14:textId="77777777" w:rsidR="00741CF1" w:rsidRDefault="00741CF1" w:rsidP="00B80386">
      <w:pPr>
        <w:tabs>
          <w:tab w:val="left" w:pos="3402"/>
        </w:tabs>
        <w:jc w:val="both"/>
        <w:rPr>
          <w:rFonts w:ascii="Palatino" w:hAnsi="Palatino"/>
          <w:szCs w:val="22"/>
          <w:lang w:val="fr-FR"/>
        </w:rPr>
      </w:pPr>
    </w:p>
    <w:p w14:paraId="76F5147B" w14:textId="77777777" w:rsidR="00741CF1" w:rsidRPr="00576587" w:rsidRDefault="00741CF1" w:rsidP="00741CF1">
      <w:pPr>
        <w:tabs>
          <w:tab w:val="left" w:pos="3402"/>
        </w:tabs>
        <w:spacing w:line="360" w:lineRule="auto"/>
        <w:jc w:val="both"/>
        <w:rPr>
          <w:rFonts w:ascii="Palatino" w:hAnsi="Palatino"/>
          <w:szCs w:val="22"/>
          <w:lang w:val="fr-FR"/>
        </w:rPr>
      </w:pPr>
      <w:r w:rsidRPr="00576587">
        <w:rPr>
          <w:rFonts w:ascii="Palatino" w:hAnsi="Palatino"/>
          <w:szCs w:val="22"/>
          <w:lang w:val="fr-FR"/>
        </w:rPr>
        <w:t xml:space="preserve">Pierre-André </w:t>
      </w:r>
      <w:proofErr w:type="spellStart"/>
      <w:r w:rsidRPr="00576587">
        <w:rPr>
          <w:rFonts w:ascii="Palatino" w:hAnsi="Palatino"/>
          <w:szCs w:val="22"/>
          <w:lang w:val="fr-FR"/>
        </w:rPr>
        <w:t>Vuilloud</w:t>
      </w:r>
      <w:proofErr w:type="spellEnd"/>
      <w:r>
        <w:rPr>
          <w:rFonts w:ascii="Palatino" w:hAnsi="Palatino"/>
          <w:szCs w:val="22"/>
          <w:lang w:val="fr-FR"/>
        </w:rPr>
        <w:t>, membre</w:t>
      </w:r>
    </w:p>
    <w:p w14:paraId="49DA16CE" w14:textId="77777777" w:rsidR="00B80386" w:rsidRPr="00576587" w:rsidRDefault="00B80386" w:rsidP="00B80386">
      <w:pPr>
        <w:tabs>
          <w:tab w:val="left" w:pos="3402"/>
        </w:tabs>
        <w:jc w:val="both"/>
        <w:rPr>
          <w:rFonts w:ascii="Palatino" w:hAnsi="Palatino"/>
          <w:szCs w:val="22"/>
          <w:lang w:val="fr-FR"/>
        </w:rPr>
      </w:pPr>
    </w:p>
    <w:p w14:paraId="7FFEC381" w14:textId="081C63CC" w:rsidR="000D2964" w:rsidRDefault="00F61420" w:rsidP="00B80386">
      <w:pPr>
        <w:tabs>
          <w:tab w:val="left" w:pos="3402"/>
        </w:tabs>
        <w:jc w:val="both"/>
        <w:rPr>
          <w:rFonts w:ascii="Palatino" w:hAnsi="Palatino"/>
          <w:szCs w:val="22"/>
          <w:lang w:val="fr-FR"/>
        </w:rPr>
      </w:pPr>
      <w:r>
        <w:rPr>
          <w:rFonts w:ascii="Palatino" w:hAnsi="Palatino"/>
          <w:szCs w:val="22"/>
          <w:lang w:val="fr-FR"/>
        </w:rPr>
        <w:t>Le comité ainsi composé est élu à l’unanimité et applaudi.</w:t>
      </w:r>
    </w:p>
    <w:p w14:paraId="1A068B58" w14:textId="77777777" w:rsidR="00F61420" w:rsidRPr="00576587" w:rsidRDefault="00F61420" w:rsidP="00B80386">
      <w:pPr>
        <w:tabs>
          <w:tab w:val="left" w:pos="3402"/>
        </w:tabs>
        <w:jc w:val="both"/>
        <w:rPr>
          <w:rFonts w:ascii="Palatino" w:hAnsi="Palatino"/>
          <w:szCs w:val="22"/>
          <w:lang w:val="fr-FR"/>
        </w:rPr>
      </w:pPr>
    </w:p>
    <w:p w14:paraId="5E92CAE0" w14:textId="6559B387" w:rsidR="00B80386" w:rsidRPr="00576587" w:rsidRDefault="000D2964" w:rsidP="00B80386">
      <w:pPr>
        <w:tabs>
          <w:tab w:val="left" w:pos="3402"/>
        </w:tabs>
        <w:jc w:val="both"/>
        <w:rPr>
          <w:rFonts w:ascii="Palatino" w:hAnsi="Palatino"/>
          <w:b/>
          <w:szCs w:val="22"/>
          <w:lang w:val="fr-FR"/>
        </w:rPr>
      </w:pPr>
      <w:r w:rsidRPr="00576587">
        <w:rPr>
          <w:rFonts w:ascii="Palatino" w:hAnsi="Palatino"/>
          <w:b/>
          <w:szCs w:val="22"/>
          <w:lang w:val="fr-FR"/>
        </w:rPr>
        <w:t xml:space="preserve">Elections </w:t>
      </w:r>
      <w:r w:rsidR="003E74DC" w:rsidRPr="00576587">
        <w:rPr>
          <w:rFonts w:ascii="Palatino" w:hAnsi="Palatino"/>
          <w:b/>
          <w:szCs w:val="22"/>
          <w:lang w:val="fr-FR"/>
        </w:rPr>
        <w:t xml:space="preserve">de la commission de vérification </w:t>
      </w:r>
      <w:r w:rsidR="00B80386" w:rsidRPr="00576587">
        <w:rPr>
          <w:rFonts w:ascii="Palatino" w:hAnsi="Palatino"/>
          <w:b/>
          <w:szCs w:val="22"/>
          <w:lang w:val="fr-FR"/>
        </w:rPr>
        <w:t xml:space="preserve"> de</w:t>
      </w:r>
      <w:r w:rsidR="003E74DC" w:rsidRPr="00576587">
        <w:rPr>
          <w:rFonts w:ascii="Palatino" w:hAnsi="Palatino"/>
          <w:b/>
          <w:szCs w:val="22"/>
          <w:lang w:val="fr-FR"/>
        </w:rPr>
        <w:t>s</w:t>
      </w:r>
      <w:r w:rsidR="00B80386" w:rsidRPr="00576587">
        <w:rPr>
          <w:rFonts w:ascii="Palatino" w:hAnsi="Palatino"/>
          <w:b/>
          <w:szCs w:val="22"/>
          <w:lang w:val="fr-FR"/>
        </w:rPr>
        <w:t xml:space="preserve"> comptes</w:t>
      </w:r>
    </w:p>
    <w:p w14:paraId="407DC9D8" w14:textId="77777777" w:rsidR="00B80386" w:rsidRPr="00576587" w:rsidRDefault="00B80386" w:rsidP="00B80386">
      <w:pPr>
        <w:tabs>
          <w:tab w:val="left" w:pos="3402"/>
        </w:tabs>
        <w:jc w:val="both"/>
        <w:rPr>
          <w:rFonts w:ascii="Palatino" w:hAnsi="Palatino"/>
          <w:szCs w:val="22"/>
          <w:lang w:val="fr-FR"/>
        </w:rPr>
      </w:pPr>
    </w:p>
    <w:p w14:paraId="2F549661" w14:textId="2A48F567" w:rsidR="00DE3070" w:rsidRPr="00F61420" w:rsidRDefault="00F61420" w:rsidP="00B80386">
      <w:pPr>
        <w:tabs>
          <w:tab w:val="left" w:pos="3402"/>
        </w:tabs>
        <w:jc w:val="both"/>
        <w:rPr>
          <w:rFonts w:ascii="Palatino" w:hAnsi="Palatino"/>
          <w:szCs w:val="22"/>
          <w:lang w:val="fr-FR"/>
        </w:rPr>
      </w:pPr>
      <w:r w:rsidRPr="00576587">
        <w:rPr>
          <w:rFonts w:ascii="Palatino" w:hAnsi="Palatino"/>
          <w:szCs w:val="22"/>
          <w:lang w:val="fr-FR"/>
        </w:rPr>
        <w:t xml:space="preserve">Mme </w:t>
      </w:r>
      <w:proofErr w:type="spellStart"/>
      <w:r w:rsidRPr="00576587">
        <w:rPr>
          <w:rFonts w:ascii="Palatino" w:hAnsi="Palatino"/>
          <w:szCs w:val="22"/>
          <w:lang w:val="fr-FR"/>
        </w:rPr>
        <w:t>Fiorina</w:t>
      </w:r>
      <w:proofErr w:type="spellEnd"/>
      <w:r w:rsidRPr="00576587">
        <w:rPr>
          <w:rFonts w:ascii="Palatino" w:hAnsi="Palatino"/>
          <w:szCs w:val="22"/>
          <w:lang w:val="fr-FR"/>
        </w:rPr>
        <w:t xml:space="preserve"> Maggi</w:t>
      </w:r>
      <w:r>
        <w:rPr>
          <w:rFonts w:ascii="Palatino" w:hAnsi="Palatino"/>
          <w:szCs w:val="22"/>
          <w:lang w:val="fr-FR"/>
        </w:rPr>
        <w:t xml:space="preserve"> </w:t>
      </w:r>
      <w:r w:rsidR="00A963B6">
        <w:rPr>
          <w:rFonts w:ascii="Palatino" w:hAnsi="Palatino"/>
          <w:szCs w:val="22"/>
          <w:lang w:val="fr-FR"/>
        </w:rPr>
        <w:t>ainsi que M Christoph</w:t>
      </w:r>
      <w:r>
        <w:rPr>
          <w:rFonts w:ascii="Palatino" w:hAnsi="Palatino"/>
          <w:szCs w:val="22"/>
          <w:lang w:val="fr-FR"/>
        </w:rPr>
        <w:t xml:space="preserve"> Lehmann</w:t>
      </w:r>
      <w:r w:rsidR="00741CF1">
        <w:rPr>
          <w:rFonts w:ascii="Palatino" w:hAnsi="Palatino"/>
          <w:szCs w:val="22"/>
          <w:lang w:val="fr-FR"/>
        </w:rPr>
        <w:t xml:space="preserve"> se représentent</w:t>
      </w:r>
      <w:r>
        <w:rPr>
          <w:rFonts w:ascii="Palatino" w:hAnsi="Palatino"/>
          <w:szCs w:val="22"/>
          <w:lang w:val="fr-FR"/>
        </w:rPr>
        <w:t xml:space="preserve">. </w:t>
      </w:r>
      <w:r w:rsidR="00741CF1">
        <w:rPr>
          <w:rFonts w:ascii="Palatino" w:hAnsi="Palatino"/>
          <w:szCs w:val="22"/>
          <w:lang w:val="fr-FR"/>
        </w:rPr>
        <w:t xml:space="preserve">Philippe </w:t>
      </w:r>
      <w:proofErr w:type="spellStart"/>
      <w:r w:rsidR="00741CF1">
        <w:rPr>
          <w:rFonts w:ascii="Palatino" w:hAnsi="Palatino"/>
          <w:szCs w:val="22"/>
          <w:lang w:val="fr-FR"/>
        </w:rPr>
        <w:t>Gueissaz</w:t>
      </w:r>
      <w:proofErr w:type="spellEnd"/>
      <w:r w:rsidR="00741CF1">
        <w:rPr>
          <w:rFonts w:ascii="Palatino" w:hAnsi="Palatino"/>
          <w:szCs w:val="22"/>
          <w:lang w:val="fr-FR"/>
        </w:rPr>
        <w:t xml:space="preserve"> est suppléant. </w:t>
      </w:r>
      <w:r>
        <w:rPr>
          <w:rFonts w:ascii="Palatino" w:hAnsi="Palatino"/>
          <w:szCs w:val="22"/>
          <w:lang w:val="fr-FR"/>
        </w:rPr>
        <w:t>Ils sont vivement remerciés.</w:t>
      </w:r>
    </w:p>
    <w:p w14:paraId="442D3EC2" w14:textId="77777777" w:rsidR="00F61420" w:rsidRPr="00576587" w:rsidRDefault="00F61420" w:rsidP="00B80386">
      <w:pPr>
        <w:tabs>
          <w:tab w:val="left" w:pos="3402"/>
        </w:tabs>
        <w:jc w:val="both"/>
        <w:rPr>
          <w:rFonts w:ascii="Palatino" w:hAnsi="Palatino"/>
          <w:szCs w:val="22"/>
          <w:lang w:val="fr-FR"/>
        </w:rPr>
      </w:pPr>
    </w:p>
    <w:p w14:paraId="4BFB2731" w14:textId="0DB845C9" w:rsidR="00741CF1" w:rsidRDefault="00741CF1" w:rsidP="00B80386">
      <w:pPr>
        <w:numPr>
          <w:ilvl w:val="0"/>
          <w:numId w:val="1"/>
        </w:numPr>
        <w:tabs>
          <w:tab w:val="left" w:pos="3402"/>
        </w:tabs>
        <w:jc w:val="both"/>
        <w:rPr>
          <w:rFonts w:ascii="Palatino" w:hAnsi="Palatino"/>
          <w:b/>
          <w:szCs w:val="22"/>
          <w:lang w:val="fr-FR"/>
        </w:rPr>
      </w:pPr>
      <w:r>
        <w:rPr>
          <w:rFonts w:ascii="Palatino" w:hAnsi="Palatino"/>
          <w:b/>
          <w:szCs w:val="22"/>
          <w:lang w:val="fr-FR"/>
        </w:rPr>
        <w:t>Votations</w:t>
      </w:r>
    </w:p>
    <w:p w14:paraId="3E95A3C3" w14:textId="77777777" w:rsidR="00741CF1" w:rsidRDefault="00741CF1" w:rsidP="00741CF1">
      <w:pPr>
        <w:tabs>
          <w:tab w:val="left" w:pos="3402"/>
        </w:tabs>
        <w:jc w:val="both"/>
        <w:rPr>
          <w:rFonts w:ascii="Palatino" w:hAnsi="Palatino"/>
          <w:b/>
          <w:szCs w:val="22"/>
          <w:lang w:val="fr-FR"/>
        </w:rPr>
      </w:pPr>
    </w:p>
    <w:p w14:paraId="7159F09B" w14:textId="312AE27C" w:rsidR="00741CF1" w:rsidRPr="003F7D83" w:rsidRDefault="00741CF1" w:rsidP="00741CF1">
      <w:pPr>
        <w:tabs>
          <w:tab w:val="left" w:pos="3402"/>
        </w:tabs>
        <w:jc w:val="both"/>
        <w:rPr>
          <w:rFonts w:ascii="Palatino" w:hAnsi="Palatino"/>
          <w:szCs w:val="22"/>
          <w:lang w:val="fr-FR"/>
        </w:rPr>
      </w:pPr>
      <w:r w:rsidRPr="003F7D83">
        <w:rPr>
          <w:rFonts w:ascii="Palatino" w:hAnsi="Palatino"/>
          <w:szCs w:val="22"/>
          <w:lang w:val="fr-FR"/>
        </w:rPr>
        <w:t xml:space="preserve">Le comité propose </w:t>
      </w:r>
      <w:r w:rsidR="003F7D83" w:rsidRPr="003F7D83">
        <w:rPr>
          <w:rFonts w:ascii="Palatino" w:hAnsi="Palatino"/>
          <w:szCs w:val="22"/>
          <w:lang w:val="fr-FR"/>
        </w:rPr>
        <w:t>une cotisation pour couples à 100 francs. Cette proposition est largement acceptée.</w:t>
      </w:r>
      <w:r w:rsidRPr="003F7D83">
        <w:rPr>
          <w:rFonts w:ascii="Palatino" w:hAnsi="Palatino"/>
          <w:szCs w:val="22"/>
          <w:lang w:val="fr-FR"/>
        </w:rPr>
        <w:t xml:space="preserve"> </w:t>
      </w:r>
    </w:p>
    <w:p w14:paraId="7D1B542B" w14:textId="77777777" w:rsidR="00741CF1" w:rsidRPr="003F7D83" w:rsidRDefault="00741CF1" w:rsidP="003F7D83">
      <w:pPr>
        <w:tabs>
          <w:tab w:val="left" w:pos="3402"/>
        </w:tabs>
        <w:jc w:val="both"/>
        <w:rPr>
          <w:rFonts w:ascii="Palatino" w:hAnsi="Palatino"/>
          <w:szCs w:val="22"/>
          <w:lang w:val="fr-FR"/>
        </w:rPr>
      </w:pPr>
    </w:p>
    <w:p w14:paraId="75A3DC98" w14:textId="16C82781" w:rsidR="003F7D83" w:rsidRDefault="003F7D83" w:rsidP="00F61420">
      <w:pPr>
        <w:numPr>
          <w:ilvl w:val="0"/>
          <w:numId w:val="1"/>
        </w:numPr>
        <w:tabs>
          <w:tab w:val="left" w:pos="3402"/>
        </w:tabs>
        <w:jc w:val="both"/>
        <w:rPr>
          <w:rFonts w:ascii="Palatino" w:hAnsi="Palatino"/>
          <w:b/>
          <w:szCs w:val="22"/>
          <w:lang w:val="fr-FR"/>
        </w:rPr>
      </w:pPr>
      <w:r>
        <w:rPr>
          <w:rFonts w:ascii="Palatino" w:hAnsi="Palatino"/>
          <w:b/>
          <w:szCs w:val="22"/>
          <w:lang w:val="fr-FR"/>
        </w:rPr>
        <w:t>Divers</w:t>
      </w:r>
    </w:p>
    <w:p w14:paraId="420D6428" w14:textId="77777777" w:rsidR="003F7D83" w:rsidRPr="00C82491" w:rsidRDefault="003F7D83" w:rsidP="003F7D83">
      <w:pPr>
        <w:tabs>
          <w:tab w:val="left" w:pos="3402"/>
        </w:tabs>
        <w:jc w:val="both"/>
        <w:rPr>
          <w:rFonts w:ascii="Palatino" w:hAnsi="Palatino"/>
          <w:szCs w:val="22"/>
          <w:lang w:val="fr-FR"/>
        </w:rPr>
      </w:pPr>
    </w:p>
    <w:p w14:paraId="7AFC507A" w14:textId="07C545C6" w:rsidR="003F7D83" w:rsidRPr="008D4790" w:rsidRDefault="008D4790" w:rsidP="008D4790">
      <w:pPr>
        <w:widowControl w:val="0"/>
        <w:autoSpaceDE w:val="0"/>
        <w:autoSpaceDN w:val="0"/>
        <w:adjustRightInd w:val="0"/>
        <w:rPr>
          <w:rFonts w:ascii="Palatino" w:hAnsi="Palatino"/>
          <w:szCs w:val="22"/>
          <w:lang w:val="fr-FR"/>
        </w:rPr>
      </w:pPr>
      <w:r w:rsidRPr="008D4790">
        <w:rPr>
          <w:rFonts w:ascii="Palatino" w:hAnsi="Palatino"/>
          <w:szCs w:val="22"/>
          <w:lang w:val="fr-FR"/>
        </w:rPr>
        <w:t>Martine Barraud informe que le comité s’est questionné sur l’utilité de la carte de membre qui correspond à une entrée gratuite et demande aux membres présents leur avis.</w:t>
      </w:r>
    </w:p>
    <w:p w14:paraId="7852761B" w14:textId="77777777" w:rsidR="008D4790" w:rsidRPr="00C82491" w:rsidRDefault="008D4790" w:rsidP="008D4790">
      <w:pPr>
        <w:tabs>
          <w:tab w:val="left" w:pos="3402"/>
        </w:tabs>
        <w:jc w:val="both"/>
        <w:rPr>
          <w:rFonts w:ascii="Palatino" w:hAnsi="Palatino"/>
          <w:szCs w:val="22"/>
          <w:lang w:val="fr-FR"/>
        </w:rPr>
      </w:pPr>
    </w:p>
    <w:p w14:paraId="3CA85FF1" w14:textId="0E97AF01" w:rsidR="003F7D83" w:rsidRPr="00C82491" w:rsidRDefault="003F7D83" w:rsidP="003F7D83">
      <w:pPr>
        <w:tabs>
          <w:tab w:val="left" w:pos="3402"/>
        </w:tabs>
        <w:jc w:val="both"/>
        <w:rPr>
          <w:rFonts w:ascii="Palatino" w:hAnsi="Palatino"/>
          <w:szCs w:val="22"/>
          <w:lang w:val="fr-FR"/>
        </w:rPr>
      </w:pPr>
      <w:r w:rsidRPr="00C82491">
        <w:rPr>
          <w:rFonts w:ascii="Palatino" w:hAnsi="Palatino"/>
          <w:szCs w:val="22"/>
          <w:lang w:val="fr-FR"/>
        </w:rPr>
        <w:t>Plusieurs réponses ou remarques du public :</w:t>
      </w:r>
    </w:p>
    <w:p w14:paraId="6C217E12" w14:textId="77777777" w:rsidR="003F7D83" w:rsidRPr="00C82491" w:rsidRDefault="003F7D83" w:rsidP="003F7D83">
      <w:pPr>
        <w:tabs>
          <w:tab w:val="left" w:pos="3402"/>
        </w:tabs>
        <w:jc w:val="both"/>
        <w:rPr>
          <w:rFonts w:ascii="Palatino" w:hAnsi="Palatino"/>
          <w:szCs w:val="22"/>
          <w:lang w:val="fr-FR"/>
        </w:rPr>
      </w:pPr>
    </w:p>
    <w:p w14:paraId="5BEE6808" w14:textId="23782439" w:rsidR="003F7D83" w:rsidRPr="00C82491" w:rsidRDefault="003F7D83" w:rsidP="00C82491">
      <w:pPr>
        <w:pStyle w:val="Paragraphedeliste"/>
        <w:numPr>
          <w:ilvl w:val="0"/>
          <w:numId w:val="24"/>
        </w:numPr>
        <w:tabs>
          <w:tab w:val="left" w:pos="3402"/>
        </w:tabs>
        <w:jc w:val="both"/>
        <w:rPr>
          <w:rFonts w:ascii="Palatino" w:hAnsi="Palatino"/>
          <w:szCs w:val="22"/>
          <w:lang w:val="fr-FR"/>
        </w:rPr>
      </w:pPr>
      <w:r w:rsidRPr="00C82491">
        <w:rPr>
          <w:rFonts w:ascii="Palatino" w:hAnsi="Palatino"/>
          <w:szCs w:val="22"/>
          <w:lang w:val="fr-FR"/>
        </w:rPr>
        <w:t>La carte n’est pas vraiment utile.</w:t>
      </w:r>
    </w:p>
    <w:p w14:paraId="59E78F7A" w14:textId="029C9318" w:rsidR="003F7D83" w:rsidRPr="00C82491" w:rsidRDefault="003F7D83" w:rsidP="00C82491">
      <w:pPr>
        <w:pStyle w:val="Paragraphedeliste"/>
        <w:numPr>
          <w:ilvl w:val="0"/>
          <w:numId w:val="24"/>
        </w:numPr>
        <w:tabs>
          <w:tab w:val="left" w:pos="3402"/>
        </w:tabs>
        <w:jc w:val="both"/>
        <w:rPr>
          <w:rFonts w:ascii="Palatino" w:hAnsi="Palatino"/>
          <w:szCs w:val="22"/>
          <w:lang w:val="fr-FR"/>
        </w:rPr>
      </w:pPr>
      <w:r w:rsidRPr="00C82491">
        <w:rPr>
          <w:rFonts w:ascii="Palatino" w:hAnsi="Palatino"/>
          <w:szCs w:val="22"/>
          <w:lang w:val="fr-FR"/>
        </w:rPr>
        <w:t>Les membres ne souhaitent pas recevoir un cadeau, ils veulent soutenir leur cinéma.</w:t>
      </w:r>
    </w:p>
    <w:p w14:paraId="53125D92" w14:textId="2BCA2D58" w:rsidR="003F7D83" w:rsidRPr="00C82491" w:rsidRDefault="003F7D83" w:rsidP="00C82491">
      <w:pPr>
        <w:pStyle w:val="Paragraphedeliste"/>
        <w:numPr>
          <w:ilvl w:val="0"/>
          <w:numId w:val="24"/>
        </w:numPr>
        <w:tabs>
          <w:tab w:val="left" w:pos="3402"/>
        </w:tabs>
        <w:jc w:val="both"/>
        <w:rPr>
          <w:rFonts w:ascii="Palatino" w:hAnsi="Palatino"/>
          <w:szCs w:val="22"/>
          <w:lang w:val="fr-FR"/>
        </w:rPr>
      </w:pPr>
      <w:r w:rsidRPr="00C82491">
        <w:rPr>
          <w:rFonts w:ascii="Palatino" w:hAnsi="Palatino"/>
          <w:szCs w:val="22"/>
          <w:lang w:val="fr-FR"/>
        </w:rPr>
        <w:t>Le nombre de membres a baissé, le comité est encouragé à chercher des nouveaux membres.</w:t>
      </w:r>
    </w:p>
    <w:p w14:paraId="4BC3A628" w14:textId="4F49D389" w:rsidR="003F7D83" w:rsidRPr="00C82491" w:rsidRDefault="003F7D83" w:rsidP="00C82491">
      <w:pPr>
        <w:pStyle w:val="Paragraphedeliste"/>
        <w:numPr>
          <w:ilvl w:val="0"/>
          <w:numId w:val="24"/>
        </w:numPr>
        <w:tabs>
          <w:tab w:val="left" w:pos="3402"/>
        </w:tabs>
        <w:jc w:val="both"/>
        <w:rPr>
          <w:rFonts w:ascii="Palatino" w:hAnsi="Palatino"/>
          <w:szCs w:val="22"/>
          <w:lang w:val="fr-FR"/>
        </w:rPr>
      </w:pPr>
      <w:r w:rsidRPr="00C82491">
        <w:rPr>
          <w:rFonts w:ascii="Palatino" w:hAnsi="Palatino"/>
          <w:szCs w:val="22"/>
          <w:lang w:val="fr-FR"/>
        </w:rPr>
        <w:t xml:space="preserve">Des articles dans les journaux seraient une </w:t>
      </w:r>
      <w:r w:rsidR="00C82491" w:rsidRPr="00C82491">
        <w:rPr>
          <w:rFonts w:ascii="Palatino" w:hAnsi="Palatino"/>
          <w:szCs w:val="22"/>
          <w:lang w:val="fr-FR"/>
        </w:rPr>
        <w:t>bonne publicité.</w:t>
      </w:r>
    </w:p>
    <w:p w14:paraId="762046D2" w14:textId="6FC9F59D" w:rsidR="00C82491" w:rsidRPr="00C82491" w:rsidRDefault="00C82491" w:rsidP="00C82491">
      <w:pPr>
        <w:pStyle w:val="Paragraphedeliste"/>
        <w:numPr>
          <w:ilvl w:val="0"/>
          <w:numId w:val="24"/>
        </w:numPr>
        <w:tabs>
          <w:tab w:val="left" w:pos="3402"/>
        </w:tabs>
        <w:jc w:val="both"/>
        <w:rPr>
          <w:rFonts w:ascii="Palatino" w:hAnsi="Palatino"/>
          <w:szCs w:val="22"/>
          <w:lang w:val="fr-FR"/>
        </w:rPr>
      </w:pPr>
      <w:r w:rsidRPr="00C82491">
        <w:rPr>
          <w:rFonts w:ascii="Palatino" w:hAnsi="Palatino"/>
          <w:szCs w:val="22"/>
          <w:lang w:val="fr-FR"/>
        </w:rPr>
        <w:t>Adeline Stern souhaiterait que le comité prenne la parole lors d’événements pour encourager le public à devenir membre.</w:t>
      </w:r>
    </w:p>
    <w:p w14:paraId="2A52B598" w14:textId="77777777" w:rsidR="003F7D83" w:rsidRDefault="003F7D83" w:rsidP="00C82491">
      <w:pPr>
        <w:tabs>
          <w:tab w:val="left" w:pos="3402"/>
        </w:tabs>
        <w:jc w:val="both"/>
        <w:rPr>
          <w:rFonts w:ascii="Palatino" w:hAnsi="Palatino"/>
          <w:b/>
          <w:szCs w:val="22"/>
          <w:lang w:val="fr-FR"/>
        </w:rPr>
      </w:pPr>
    </w:p>
    <w:p w14:paraId="333B8C81" w14:textId="56455E36" w:rsidR="00C82491" w:rsidRDefault="00C82491" w:rsidP="00C82491">
      <w:pPr>
        <w:tabs>
          <w:tab w:val="left" w:pos="3402"/>
        </w:tabs>
        <w:ind w:left="180"/>
        <w:jc w:val="both"/>
        <w:rPr>
          <w:rFonts w:ascii="Palatino" w:hAnsi="Palatino"/>
          <w:b/>
          <w:szCs w:val="22"/>
          <w:lang w:val="fr-FR"/>
        </w:rPr>
      </w:pPr>
      <w:r>
        <w:rPr>
          <w:rFonts w:ascii="Palatino" w:hAnsi="Palatino"/>
          <w:b/>
          <w:szCs w:val="22"/>
          <w:lang w:val="fr-FR"/>
        </w:rPr>
        <w:t xml:space="preserve"> 7.    </w:t>
      </w:r>
      <w:r w:rsidR="003F7D83">
        <w:rPr>
          <w:rFonts w:ascii="Palatino" w:hAnsi="Palatino"/>
          <w:b/>
          <w:szCs w:val="22"/>
          <w:lang w:val="fr-FR"/>
        </w:rPr>
        <w:t>Evénements futurs, rapport de l’exploitation</w:t>
      </w:r>
    </w:p>
    <w:p w14:paraId="2CCD30B2" w14:textId="77777777" w:rsidR="00C82491" w:rsidRPr="00C82491" w:rsidRDefault="00C82491" w:rsidP="00C82491">
      <w:pPr>
        <w:tabs>
          <w:tab w:val="left" w:pos="3402"/>
        </w:tabs>
        <w:ind w:left="180"/>
        <w:jc w:val="both"/>
        <w:rPr>
          <w:rFonts w:ascii="Palatino" w:hAnsi="Palatino"/>
          <w:b/>
          <w:szCs w:val="22"/>
          <w:lang w:val="fr-FR"/>
        </w:rPr>
      </w:pPr>
    </w:p>
    <w:p w14:paraId="56D1E3B2" w14:textId="77777777" w:rsidR="00C82491" w:rsidRPr="00C82491" w:rsidRDefault="00C82491" w:rsidP="00C82491">
      <w:pPr>
        <w:tabs>
          <w:tab w:val="left" w:pos="3402"/>
        </w:tabs>
        <w:ind w:left="180"/>
        <w:jc w:val="both"/>
        <w:rPr>
          <w:rFonts w:ascii="Palatino" w:hAnsi="Palatino"/>
          <w:b/>
          <w:szCs w:val="22"/>
          <w:lang w:val="fr-FR"/>
        </w:rPr>
      </w:pPr>
    </w:p>
    <w:p w14:paraId="59199BD7" w14:textId="1971F6DC" w:rsidR="00F61420" w:rsidRPr="00C82491" w:rsidRDefault="00F61420" w:rsidP="00C82491">
      <w:pPr>
        <w:tabs>
          <w:tab w:val="left" w:pos="3402"/>
        </w:tabs>
        <w:ind w:left="180"/>
        <w:jc w:val="both"/>
        <w:rPr>
          <w:rFonts w:ascii="Palatino" w:hAnsi="Palatino"/>
          <w:b/>
          <w:szCs w:val="22"/>
          <w:lang w:val="fr-FR"/>
        </w:rPr>
      </w:pPr>
      <w:r w:rsidRPr="00C82491">
        <w:rPr>
          <w:rFonts w:ascii="Palatino" w:hAnsi="Palatino"/>
          <w:szCs w:val="22"/>
          <w:lang w:val="fr-FR"/>
        </w:rPr>
        <w:t>Adeline Stern présente son rapport sur l’</w:t>
      </w:r>
      <w:r w:rsidR="00C82491">
        <w:rPr>
          <w:rFonts w:ascii="Palatino" w:hAnsi="Palatino"/>
          <w:szCs w:val="22"/>
          <w:lang w:val="fr-FR"/>
        </w:rPr>
        <w:t>exploitation du cinéma en 2016, qui a été une très bonne année.</w:t>
      </w:r>
    </w:p>
    <w:p w14:paraId="794E106D" w14:textId="77777777" w:rsidR="00A95530" w:rsidRDefault="00A95530" w:rsidP="00A95530">
      <w:pPr>
        <w:tabs>
          <w:tab w:val="left" w:pos="3402"/>
        </w:tabs>
        <w:jc w:val="both"/>
        <w:rPr>
          <w:rFonts w:ascii="Palatino" w:hAnsi="Palatino"/>
          <w:szCs w:val="22"/>
          <w:lang w:val="fr-FR"/>
        </w:rPr>
      </w:pPr>
    </w:p>
    <w:p w14:paraId="2AF956FA" w14:textId="0184EEEA" w:rsidR="00C82491" w:rsidRPr="00C82491" w:rsidRDefault="00C82491" w:rsidP="00C82491">
      <w:pPr>
        <w:pStyle w:val="Paragraphedeliste"/>
        <w:numPr>
          <w:ilvl w:val="0"/>
          <w:numId w:val="25"/>
        </w:numPr>
        <w:tabs>
          <w:tab w:val="left" w:pos="3402"/>
        </w:tabs>
        <w:jc w:val="both"/>
        <w:rPr>
          <w:rFonts w:ascii="Palatino" w:hAnsi="Palatino"/>
          <w:szCs w:val="22"/>
          <w:lang w:val="fr-FR"/>
        </w:rPr>
      </w:pPr>
      <w:r w:rsidRPr="00C82491">
        <w:rPr>
          <w:rFonts w:ascii="Palatino" w:hAnsi="Palatino"/>
          <w:szCs w:val="22"/>
          <w:lang w:val="fr-FR"/>
        </w:rPr>
        <w:t>15'000 spectateurs</w:t>
      </w:r>
    </w:p>
    <w:p w14:paraId="2527975E" w14:textId="6B21A1D5" w:rsidR="00C82491" w:rsidRDefault="00C82491" w:rsidP="00C82491">
      <w:pPr>
        <w:pStyle w:val="Paragraphedeliste"/>
        <w:numPr>
          <w:ilvl w:val="0"/>
          <w:numId w:val="25"/>
        </w:numPr>
        <w:tabs>
          <w:tab w:val="left" w:pos="3402"/>
        </w:tabs>
        <w:jc w:val="both"/>
        <w:rPr>
          <w:rFonts w:ascii="Palatino" w:hAnsi="Palatino"/>
          <w:szCs w:val="22"/>
          <w:lang w:val="fr-FR"/>
        </w:rPr>
      </w:pPr>
      <w:r>
        <w:rPr>
          <w:rFonts w:ascii="Palatino" w:hAnsi="Palatino"/>
          <w:szCs w:val="22"/>
          <w:lang w:val="fr-FR"/>
        </w:rPr>
        <w:t>222 films</w:t>
      </w:r>
    </w:p>
    <w:p w14:paraId="13DEF31F" w14:textId="34E0165C" w:rsidR="00C82491" w:rsidRDefault="00C82491" w:rsidP="00C82491">
      <w:pPr>
        <w:pStyle w:val="Paragraphedeliste"/>
        <w:numPr>
          <w:ilvl w:val="0"/>
          <w:numId w:val="25"/>
        </w:numPr>
        <w:tabs>
          <w:tab w:val="left" w:pos="3402"/>
        </w:tabs>
        <w:jc w:val="both"/>
        <w:rPr>
          <w:rFonts w:ascii="Palatino" w:hAnsi="Palatino"/>
          <w:szCs w:val="22"/>
          <w:lang w:val="fr-FR"/>
        </w:rPr>
      </w:pPr>
      <w:r>
        <w:rPr>
          <w:rFonts w:ascii="Palatino" w:hAnsi="Palatino"/>
          <w:szCs w:val="22"/>
          <w:lang w:val="fr-FR"/>
        </w:rPr>
        <w:t>471 séances, toujours plus !</w:t>
      </w:r>
    </w:p>
    <w:p w14:paraId="13C687B7" w14:textId="109CE4C5" w:rsidR="00C82491" w:rsidRDefault="00C82491" w:rsidP="00C82491">
      <w:pPr>
        <w:pStyle w:val="Paragraphedeliste"/>
        <w:numPr>
          <w:ilvl w:val="0"/>
          <w:numId w:val="25"/>
        </w:numPr>
        <w:tabs>
          <w:tab w:val="left" w:pos="3402"/>
        </w:tabs>
        <w:jc w:val="both"/>
        <w:rPr>
          <w:rFonts w:ascii="Palatino" w:hAnsi="Palatino"/>
          <w:szCs w:val="22"/>
          <w:lang w:val="fr-FR"/>
        </w:rPr>
      </w:pPr>
      <w:r>
        <w:rPr>
          <w:rFonts w:ascii="Palatino" w:hAnsi="Palatino"/>
          <w:szCs w:val="22"/>
          <w:lang w:val="fr-FR"/>
        </w:rPr>
        <w:t>60 événements</w:t>
      </w:r>
    </w:p>
    <w:p w14:paraId="3E0994C3" w14:textId="1DDA0865" w:rsidR="00C82491" w:rsidRDefault="00C82491" w:rsidP="00C82491">
      <w:pPr>
        <w:pStyle w:val="Paragraphedeliste"/>
        <w:numPr>
          <w:ilvl w:val="0"/>
          <w:numId w:val="25"/>
        </w:numPr>
        <w:tabs>
          <w:tab w:val="left" w:pos="3402"/>
        </w:tabs>
        <w:jc w:val="both"/>
        <w:rPr>
          <w:rFonts w:ascii="Palatino" w:hAnsi="Palatino"/>
          <w:szCs w:val="22"/>
          <w:lang w:val="fr-FR"/>
        </w:rPr>
      </w:pPr>
      <w:r>
        <w:rPr>
          <w:rFonts w:ascii="Palatino" w:hAnsi="Palatino"/>
          <w:szCs w:val="22"/>
          <w:lang w:val="fr-FR"/>
        </w:rPr>
        <w:t xml:space="preserve">18 réalisateurs </w:t>
      </w:r>
      <w:r w:rsidR="00FE3669">
        <w:rPr>
          <w:rFonts w:ascii="Palatino" w:hAnsi="Palatino"/>
          <w:szCs w:val="22"/>
          <w:lang w:val="fr-FR"/>
        </w:rPr>
        <w:t>présents</w:t>
      </w:r>
    </w:p>
    <w:p w14:paraId="25A09DFF" w14:textId="78315097" w:rsidR="00FE3669" w:rsidRDefault="00FE3669" w:rsidP="00C82491">
      <w:pPr>
        <w:pStyle w:val="Paragraphedeliste"/>
        <w:numPr>
          <w:ilvl w:val="0"/>
          <w:numId w:val="25"/>
        </w:numPr>
        <w:tabs>
          <w:tab w:val="left" w:pos="3402"/>
        </w:tabs>
        <w:jc w:val="both"/>
        <w:rPr>
          <w:rFonts w:ascii="Palatino" w:hAnsi="Palatino"/>
          <w:szCs w:val="22"/>
          <w:lang w:val="fr-FR"/>
        </w:rPr>
      </w:pPr>
      <w:r>
        <w:rPr>
          <w:rFonts w:ascii="Palatino" w:hAnsi="Palatino"/>
          <w:szCs w:val="22"/>
          <w:lang w:val="fr-FR"/>
        </w:rPr>
        <w:t>16 soirées thématiques</w:t>
      </w:r>
    </w:p>
    <w:p w14:paraId="5080CC7A" w14:textId="34A3612B" w:rsidR="00FE3669" w:rsidRDefault="00FE3669" w:rsidP="00C82491">
      <w:pPr>
        <w:pStyle w:val="Paragraphedeliste"/>
        <w:numPr>
          <w:ilvl w:val="0"/>
          <w:numId w:val="25"/>
        </w:numPr>
        <w:tabs>
          <w:tab w:val="left" w:pos="3402"/>
        </w:tabs>
        <w:jc w:val="both"/>
        <w:rPr>
          <w:rFonts w:ascii="Palatino" w:hAnsi="Palatino"/>
          <w:szCs w:val="22"/>
          <w:lang w:val="fr-FR"/>
        </w:rPr>
      </w:pPr>
      <w:r>
        <w:rPr>
          <w:rFonts w:ascii="Palatino" w:hAnsi="Palatino"/>
          <w:szCs w:val="22"/>
          <w:lang w:val="fr-FR"/>
        </w:rPr>
        <w:t>18 collaborations avec des sociétés locales</w:t>
      </w:r>
    </w:p>
    <w:p w14:paraId="16ED9CC1" w14:textId="20B981F2" w:rsidR="00FE3669" w:rsidRDefault="00FE3669" w:rsidP="00C82491">
      <w:pPr>
        <w:pStyle w:val="Paragraphedeliste"/>
        <w:numPr>
          <w:ilvl w:val="0"/>
          <w:numId w:val="25"/>
        </w:numPr>
        <w:tabs>
          <w:tab w:val="left" w:pos="3402"/>
        </w:tabs>
        <w:jc w:val="both"/>
        <w:rPr>
          <w:rFonts w:ascii="Palatino" w:hAnsi="Palatino"/>
          <w:szCs w:val="22"/>
          <w:lang w:val="fr-FR"/>
        </w:rPr>
      </w:pPr>
      <w:r>
        <w:rPr>
          <w:rFonts w:ascii="Palatino" w:hAnsi="Palatino"/>
          <w:szCs w:val="22"/>
          <w:lang w:val="fr-FR"/>
        </w:rPr>
        <w:t>10 événements avec le mouvement Transition</w:t>
      </w:r>
    </w:p>
    <w:p w14:paraId="7AD38C47" w14:textId="114796AE" w:rsidR="00FE3669" w:rsidRDefault="00FE3669" w:rsidP="00C82491">
      <w:pPr>
        <w:pStyle w:val="Paragraphedeliste"/>
        <w:numPr>
          <w:ilvl w:val="0"/>
          <w:numId w:val="25"/>
        </w:numPr>
        <w:tabs>
          <w:tab w:val="left" w:pos="3402"/>
        </w:tabs>
        <w:jc w:val="both"/>
        <w:rPr>
          <w:rFonts w:ascii="Palatino" w:hAnsi="Palatino"/>
          <w:szCs w:val="22"/>
          <w:lang w:val="fr-FR"/>
        </w:rPr>
      </w:pPr>
      <w:r>
        <w:rPr>
          <w:rFonts w:ascii="Palatino" w:hAnsi="Palatino"/>
          <w:szCs w:val="22"/>
          <w:lang w:val="fr-FR"/>
        </w:rPr>
        <w:t>2 fêtes du cinéma</w:t>
      </w:r>
    </w:p>
    <w:p w14:paraId="1CFF82BF" w14:textId="11EC7F13" w:rsidR="00FE3669" w:rsidRDefault="00FE3669" w:rsidP="00C82491">
      <w:pPr>
        <w:pStyle w:val="Paragraphedeliste"/>
        <w:numPr>
          <w:ilvl w:val="0"/>
          <w:numId w:val="25"/>
        </w:numPr>
        <w:tabs>
          <w:tab w:val="left" w:pos="3402"/>
        </w:tabs>
        <w:jc w:val="both"/>
        <w:rPr>
          <w:rFonts w:ascii="Palatino" w:hAnsi="Palatino"/>
          <w:szCs w:val="22"/>
          <w:lang w:val="fr-FR"/>
        </w:rPr>
      </w:pPr>
      <w:r>
        <w:rPr>
          <w:rFonts w:ascii="Palatino" w:hAnsi="Palatino"/>
          <w:szCs w:val="22"/>
          <w:lang w:val="fr-FR"/>
        </w:rPr>
        <w:t xml:space="preserve">7 retransmissions des </w:t>
      </w:r>
      <w:proofErr w:type="gramStart"/>
      <w:r>
        <w:rPr>
          <w:rFonts w:ascii="Palatino" w:hAnsi="Palatino"/>
          <w:szCs w:val="22"/>
          <w:lang w:val="fr-FR"/>
        </w:rPr>
        <w:t>match</w:t>
      </w:r>
      <w:proofErr w:type="gramEnd"/>
      <w:r>
        <w:rPr>
          <w:rFonts w:ascii="Palatino" w:hAnsi="Palatino"/>
          <w:szCs w:val="22"/>
          <w:lang w:val="fr-FR"/>
        </w:rPr>
        <w:t xml:space="preserve"> de foot</w:t>
      </w:r>
    </w:p>
    <w:p w14:paraId="026C5B05" w14:textId="2BD98677" w:rsidR="00FE3669" w:rsidRDefault="00FE3669" w:rsidP="00C82491">
      <w:pPr>
        <w:pStyle w:val="Paragraphedeliste"/>
        <w:numPr>
          <w:ilvl w:val="0"/>
          <w:numId w:val="25"/>
        </w:numPr>
        <w:tabs>
          <w:tab w:val="left" w:pos="3402"/>
        </w:tabs>
        <w:jc w:val="both"/>
        <w:rPr>
          <w:rFonts w:ascii="Palatino" w:hAnsi="Palatino"/>
          <w:szCs w:val="22"/>
          <w:lang w:val="fr-FR"/>
        </w:rPr>
      </w:pPr>
      <w:r>
        <w:rPr>
          <w:rFonts w:ascii="Palatino" w:hAnsi="Palatino"/>
          <w:szCs w:val="22"/>
          <w:lang w:val="fr-FR"/>
        </w:rPr>
        <w:t>32 spectateurs par séance</w:t>
      </w:r>
    </w:p>
    <w:p w14:paraId="38D3AE7B" w14:textId="77777777" w:rsidR="00FE3669" w:rsidRDefault="00FE3669" w:rsidP="00FE3669">
      <w:pPr>
        <w:tabs>
          <w:tab w:val="left" w:pos="3402"/>
        </w:tabs>
        <w:jc w:val="both"/>
        <w:rPr>
          <w:rFonts w:ascii="Palatino" w:hAnsi="Palatino"/>
          <w:szCs w:val="22"/>
          <w:lang w:val="fr-FR"/>
        </w:rPr>
      </w:pPr>
    </w:p>
    <w:p w14:paraId="2884EFFE" w14:textId="4C61C9C8" w:rsidR="00FE3669" w:rsidRDefault="00FE3669" w:rsidP="00FE3669">
      <w:pPr>
        <w:tabs>
          <w:tab w:val="left" w:pos="3402"/>
        </w:tabs>
        <w:jc w:val="both"/>
        <w:rPr>
          <w:rFonts w:ascii="Palatino" w:hAnsi="Palatino"/>
          <w:szCs w:val="22"/>
          <w:lang w:val="fr-FR"/>
        </w:rPr>
      </w:pPr>
      <w:r>
        <w:rPr>
          <w:rFonts w:ascii="Palatino" w:hAnsi="Palatino"/>
          <w:szCs w:val="22"/>
          <w:lang w:val="fr-FR"/>
        </w:rPr>
        <w:t>Adeline Stern se dit très contente aussi de son équipe.</w:t>
      </w:r>
    </w:p>
    <w:p w14:paraId="0EF79D7F" w14:textId="77DD5F99" w:rsidR="00FE3669" w:rsidRDefault="00FE3669" w:rsidP="00FE3669">
      <w:pPr>
        <w:tabs>
          <w:tab w:val="left" w:pos="3402"/>
        </w:tabs>
        <w:jc w:val="both"/>
        <w:rPr>
          <w:rFonts w:ascii="Palatino" w:hAnsi="Palatino"/>
          <w:szCs w:val="22"/>
          <w:lang w:val="fr-FR"/>
        </w:rPr>
      </w:pPr>
      <w:r>
        <w:rPr>
          <w:rFonts w:ascii="Palatino" w:hAnsi="Palatino"/>
          <w:szCs w:val="22"/>
          <w:lang w:val="fr-FR"/>
        </w:rPr>
        <w:t>Elle est vivement remerciée et applaudie par la salle.</w:t>
      </w:r>
    </w:p>
    <w:p w14:paraId="5E86E3C8" w14:textId="77777777" w:rsidR="00FE3669" w:rsidRDefault="00FE3669" w:rsidP="00FE3669">
      <w:pPr>
        <w:tabs>
          <w:tab w:val="left" w:pos="3402"/>
        </w:tabs>
        <w:jc w:val="both"/>
        <w:rPr>
          <w:rFonts w:ascii="Palatino" w:hAnsi="Palatino"/>
          <w:szCs w:val="22"/>
          <w:lang w:val="fr-FR"/>
        </w:rPr>
      </w:pPr>
    </w:p>
    <w:p w14:paraId="02A958A9" w14:textId="37A7F4CA" w:rsidR="00FE3669" w:rsidRDefault="00FE3669" w:rsidP="00FE3669">
      <w:pPr>
        <w:pStyle w:val="Paragraphedeliste"/>
        <w:numPr>
          <w:ilvl w:val="0"/>
          <w:numId w:val="26"/>
        </w:numPr>
        <w:tabs>
          <w:tab w:val="left" w:pos="3402"/>
        </w:tabs>
        <w:jc w:val="both"/>
        <w:rPr>
          <w:rFonts w:ascii="Palatino" w:hAnsi="Palatino"/>
          <w:szCs w:val="22"/>
          <w:lang w:val="fr-FR"/>
        </w:rPr>
      </w:pPr>
      <w:r w:rsidRPr="00FE3669">
        <w:rPr>
          <w:rFonts w:ascii="Palatino" w:hAnsi="Palatino"/>
          <w:szCs w:val="22"/>
          <w:lang w:val="fr-FR"/>
        </w:rPr>
        <w:lastRenderedPageBreak/>
        <w:t>Un membre demande</w:t>
      </w:r>
      <w:r>
        <w:rPr>
          <w:rFonts w:ascii="Palatino" w:hAnsi="Palatino"/>
          <w:szCs w:val="22"/>
          <w:lang w:val="fr-FR"/>
        </w:rPr>
        <w:t xml:space="preserve"> pourquoi il y a toujours plus de films. Adeline Stern répond que la demande est toujours plus grande de la part des distributeurs et des réalisateurs. Elle peut aussi se le permettre puisque le public est très curieux et qu’il y a toujours autant d’entrées.</w:t>
      </w:r>
    </w:p>
    <w:p w14:paraId="2CEDBE3D" w14:textId="6114DEB1" w:rsidR="00FE3669" w:rsidRPr="00FE3669" w:rsidRDefault="00FE3669" w:rsidP="00FE3669">
      <w:pPr>
        <w:pStyle w:val="Paragraphedeliste"/>
        <w:numPr>
          <w:ilvl w:val="0"/>
          <w:numId w:val="26"/>
        </w:numPr>
        <w:tabs>
          <w:tab w:val="left" w:pos="3402"/>
        </w:tabs>
        <w:jc w:val="both"/>
        <w:rPr>
          <w:rFonts w:ascii="Palatino" w:hAnsi="Palatino"/>
          <w:szCs w:val="22"/>
          <w:lang w:val="fr-FR"/>
        </w:rPr>
      </w:pPr>
      <w:r>
        <w:rPr>
          <w:rFonts w:ascii="Palatino" w:hAnsi="Palatino"/>
          <w:szCs w:val="22"/>
          <w:lang w:val="fr-FR"/>
        </w:rPr>
        <w:t>Un membre demande aussi pourquoi elle ne passe pas des film</w:t>
      </w:r>
      <w:r w:rsidR="006445CE">
        <w:rPr>
          <w:rFonts w:ascii="Palatino" w:hAnsi="Palatino"/>
          <w:szCs w:val="22"/>
          <w:lang w:val="fr-FR"/>
        </w:rPr>
        <w:t>s de l’association « Les Films V</w:t>
      </w:r>
      <w:r>
        <w:rPr>
          <w:rFonts w:ascii="Palatino" w:hAnsi="Palatino"/>
          <w:szCs w:val="22"/>
          <w:lang w:val="fr-FR"/>
        </w:rPr>
        <w:t>erts</w:t>
      </w:r>
      <w:r w:rsidR="006445CE">
        <w:rPr>
          <w:rFonts w:ascii="Palatino" w:hAnsi="Palatino"/>
          <w:szCs w:val="22"/>
          <w:lang w:val="fr-FR"/>
        </w:rPr>
        <w:t> »</w:t>
      </w:r>
      <w:r>
        <w:rPr>
          <w:rFonts w:ascii="Palatino" w:hAnsi="Palatino"/>
          <w:szCs w:val="22"/>
          <w:lang w:val="fr-FR"/>
        </w:rPr>
        <w:t> ?</w:t>
      </w:r>
      <w:r w:rsidR="006445CE">
        <w:rPr>
          <w:rFonts w:ascii="Palatino" w:hAnsi="Palatino"/>
          <w:szCs w:val="22"/>
          <w:lang w:val="fr-FR"/>
        </w:rPr>
        <w:t xml:space="preserve"> Sa réponse est que ces films sont trop chers, mais Adeline propose des films similaires.</w:t>
      </w:r>
    </w:p>
    <w:p w14:paraId="61CDB082" w14:textId="77777777" w:rsidR="00C82491" w:rsidRDefault="00C82491" w:rsidP="00A95530">
      <w:pPr>
        <w:tabs>
          <w:tab w:val="left" w:pos="3402"/>
        </w:tabs>
        <w:jc w:val="both"/>
        <w:rPr>
          <w:rFonts w:ascii="Palatino" w:hAnsi="Palatino"/>
          <w:szCs w:val="22"/>
          <w:lang w:val="fr-FR"/>
        </w:rPr>
      </w:pPr>
    </w:p>
    <w:p w14:paraId="18FAA86D" w14:textId="77777777" w:rsidR="009608E0" w:rsidRDefault="009608E0" w:rsidP="009608E0">
      <w:pPr>
        <w:tabs>
          <w:tab w:val="left" w:pos="3402"/>
        </w:tabs>
        <w:jc w:val="both"/>
        <w:rPr>
          <w:rFonts w:ascii="Palatino" w:hAnsi="Palatino"/>
          <w:szCs w:val="22"/>
          <w:lang w:val="fr-FR"/>
        </w:rPr>
      </w:pPr>
    </w:p>
    <w:p w14:paraId="2F5135A1" w14:textId="598320BA" w:rsidR="006445CE" w:rsidRPr="006445CE" w:rsidRDefault="009608E0" w:rsidP="006445CE">
      <w:pPr>
        <w:tabs>
          <w:tab w:val="left" w:pos="3402"/>
        </w:tabs>
        <w:jc w:val="both"/>
        <w:rPr>
          <w:rFonts w:ascii="Palatino" w:hAnsi="Palatino"/>
          <w:szCs w:val="22"/>
          <w:lang w:val="fr-FR"/>
        </w:rPr>
      </w:pPr>
      <w:r w:rsidRPr="00576587">
        <w:rPr>
          <w:rFonts w:ascii="Palatino" w:hAnsi="Palatino"/>
          <w:szCs w:val="22"/>
          <w:lang w:val="fr-FR"/>
        </w:rPr>
        <w:t xml:space="preserve">L’Assemblée est clôturée vers 20.00 par </w:t>
      </w:r>
      <w:r>
        <w:rPr>
          <w:rFonts w:ascii="Palatino" w:hAnsi="Palatino"/>
          <w:szCs w:val="22"/>
          <w:lang w:val="fr-FR"/>
        </w:rPr>
        <w:t xml:space="preserve">Frank </w:t>
      </w:r>
      <w:r w:rsidRPr="00576587">
        <w:rPr>
          <w:rFonts w:ascii="Palatino" w:hAnsi="Palatino"/>
          <w:szCs w:val="22"/>
          <w:lang w:val="fr-FR"/>
        </w:rPr>
        <w:t xml:space="preserve">Zimmermann. Les membres sont invités au verre de l’amitié puis  à voir </w:t>
      </w:r>
      <w:r w:rsidR="006445CE" w:rsidRPr="006445CE">
        <w:rPr>
          <w:rFonts w:ascii="Palatino" w:hAnsi="Palatino"/>
          <w:szCs w:val="22"/>
          <w:lang w:val="fr-FR"/>
        </w:rPr>
        <w:t xml:space="preserve">« De l’autre côté de l’espoir » de Aki Kaurismäki, lauréat de l’Ours d’argent du Meilleur réalisateur à Berlin 2017. </w:t>
      </w:r>
    </w:p>
    <w:p w14:paraId="3729F10D" w14:textId="48E5B4AD" w:rsidR="009608E0" w:rsidRPr="00576587" w:rsidRDefault="009608E0" w:rsidP="009608E0">
      <w:pPr>
        <w:spacing w:after="40"/>
        <w:rPr>
          <w:rFonts w:ascii="Palatino" w:hAnsi="Palatino"/>
          <w:szCs w:val="22"/>
          <w:lang w:val="fr-FR"/>
        </w:rPr>
      </w:pPr>
      <w:r w:rsidRPr="00576587">
        <w:rPr>
          <w:rFonts w:ascii="Palatino" w:hAnsi="Palatino"/>
          <w:szCs w:val="22"/>
          <w:lang w:val="fr-FR"/>
        </w:rPr>
        <w:t xml:space="preserve"> </w:t>
      </w:r>
    </w:p>
    <w:p w14:paraId="5F115AFC" w14:textId="04872AEF" w:rsidR="009608E0" w:rsidRPr="00576587" w:rsidRDefault="009608E0" w:rsidP="009608E0">
      <w:pPr>
        <w:tabs>
          <w:tab w:val="left" w:pos="3402"/>
        </w:tabs>
        <w:jc w:val="both"/>
        <w:outlineLvl w:val="0"/>
        <w:rPr>
          <w:rFonts w:ascii="Palatino" w:hAnsi="Palatino"/>
          <w:szCs w:val="22"/>
          <w:lang w:val="fr-FR"/>
        </w:rPr>
      </w:pPr>
      <w:r w:rsidRPr="00576587">
        <w:rPr>
          <w:rFonts w:ascii="Palatino" w:hAnsi="Palatino"/>
          <w:szCs w:val="22"/>
          <w:lang w:val="fr-FR"/>
        </w:rPr>
        <w:t xml:space="preserve">Sainte-Croix le </w:t>
      </w:r>
      <w:r w:rsidR="006445CE">
        <w:rPr>
          <w:rFonts w:ascii="Palatino" w:hAnsi="Palatino"/>
          <w:szCs w:val="22"/>
          <w:lang w:val="fr-FR"/>
        </w:rPr>
        <w:t>29 mars 2017</w:t>
      </w:r>
    </w:p>
    <w:p w14:paraId="37DC6F88" w14:textId="77777777" w:rsidR="009608E0" w:rsidRPr="00576587" w:rsidRDefault="009608E0" w:rsidP="009608E0">
      <w:pPr>
        <w:tabs>
          <w:tab w:val="left" w:pos="3402"/>
        </w:tabs>
        <w:jc w:val="both"/>
        <w:rPr>
          <w:rFonts w:ascii="Palatino" w:hAnsi="Palatino"/>
          <w:szCs w:val="22"/>
          <w:lang w:val="fr-FR"/>
        </w:rPr>
      </w:pPr>
    </w:p>
    <w:p w14:paraId="1EAF8329" w14:textId="77777777" w:rsidR="009608E0" w:rsidRPr="00576587" w:rsidRDefault="009608E0" w:rsidP="009608E0">
      <w:pPr>
        <w:tabs>
          <w:tab w:val="left" w:pos="3402"/>
        </w:tabs>
        <w:jc w:val="both"/>
        <w:rPr>
          <w:rFonts w:ascii="Palatino" w:hAnsi="Palatino"/>
          <w:szCs w:val="22"/>
          <w:lang w:val="fr-FR"/>
        </w:rPr>
      </w:pPr>
    </w:p>
    <w:p w14:paraId="4E476BB3" w14:textId="77777777" w:rsidR="009608E0" w:rsidRPr="00576587" w:rsidRDefault="009608E0" w:rsidP="009608E0">
      <w:pPr>
        <w:tabs>
          <w:tab w:val="left" w:pos="3402"/>
        </w:tabs>
        <w:jc w:val="both"/>
        <w:rPr>
          <w:rFonts w:ascii="Palatino" w:hAnsi="Palatino"/>
          <w:szCs w:val="22"/>
          <w:lang w:val="fr-FR"/>
        </w:rPr>
      </w:pPr>
    </w:p>
    <w:p w14:paraId="24FB8786" w14:textId="68294668" w:rsidR="009608E0" w:rsidRPr="00576587" w:rsidRDefault="00EA442B" w:rsidP="009608E0">
      <w:pPr>
        <w:tabs>
          <w:tab w:val="left" w:pos="3402"/>
        </w:tabs>
        <w:jc w:val="both"/>
        <w:rPr>
          <w:szCs w:val="22"/>
          <w:lang w:val="fr-FR"/>
        </w:rPr>
      </w:pPr>
      <w:r>
        <w:rPr>
          <w:rFonts w:ascii="Palatino" w:hAnsi="Palatino"/>
          <w:szCs w:val="22"/>
          <w:lang w:val="fr-FR"/>
        </w:rPr>
        <w:t xml:space="preserve">                 La</w:t>
      </w:r>
      <w:r w:rsidR="006445CE">
        <w:rPr>
          <w:rFonts w:ascii="Palatino" w:hAnsi="Palatino"/>
          <w:szCs w:val="22"/>
          <w:lang w:val="fr-FR"/>
        </w:rPr>
        <w:t xml:space="preserve"> président</w:t>
      </w:r>
      <w:r>
        <w:rPr>
          <w:rFonts w:ascii="Palatino" w:hAnsi="Palatino"/>
          <w:szCs w:val="22"/>
          <w:lang w:val="fr-FR"/>
        </w:rPr>
        <w:t>e</w:t>
      </w:r>
      <w:r>
        <w:rPr>
          <w:rFonts w:ascii="Palatino" w:hAnsi="Palatino"/>
          <w:szCs w:val="22"/>
          <w:lang w:val="fr-FR"/>
        </w:rPr>
        <w:tab/>
      </w:r>
      <w:r>
        <w:rPr>
          <w:rFonts w:ascii="Palatino" w:hAnsi="Palatino"/>
          <w:szCs w:val="22"/>
          <w:lang w:val="fr-FR"/>
        </w:rPr>
        <w:tab/>
      </w:r>
      <w:r>
        <w:rPr>
          <w:rFonts w:ascii="Palatino" w:hAnsi="Palatino"/>
          <w:szCs w:val="22"/>
          <w:lang w:val="fr-FR"/>
        </w:rPr>
        <w:tab/>
      </w:r>
      <w:r>
        <w:rPr>
          <w:rFonts w:ascii="Palatino" w:hAnsi="Palatino"/>
          <w:szCs w:val="22"/>
          <w:lang w:val="fr-FR"/>
        </w:rPr>
        <w:tab/>
        <w:t xml:space="preserve">             Le</w:t>
      </w:r>
      <w:r w:rsidR="009608E0" w:rsidRPr="00576587">
        <w:rPr>
          <w:rFonts w:ascii="Palatino" w:hAnsi="Palatino"/>
          <w:szCs w:val="22"/>
          <w:lang w:val="fr-FR"/>
        </w:rPr>
        <w:t xml:space="preserve"> secrétaire</w:t>
      </w:r>
    </w:p>
    <w:p w14:paraId="74F1FBA1" w14:textId="77777777" w:rsidR="009608E0" w:rsidRPr="009608E0" w:rsidRDefault="009608E0" w:rsidP="009608E0">
      <w:pPr>
        <w:tabs>
          <w:tab w:val="left" w:pos="3402"/>
        </w:tabs>
        <w:jc w:val="both"/>
        <w:rPr>
          <w:rFonts w:ascii="Palatino" w:hAnsi="Palatino"/>
          <w:szCs w:val="22"/>
          <w:lang w:val="fr-FR"/>
        </w:rPr>
      </w:pPr>
      <w:bookmarkStart w:id="0" w:name="_GoBack"/>
      <w:bookmarkEnd w:id="0"/>
    </w:p>
    <w:sectPr w:rsidR="009608E0" w:rsidRPr="009608E0" w:rsidSect="00713474">
      <w:footerReference w:type="even" r:id="rId8"/>
      <w:footerReference w:type="default" r:id="rId9"/>
      <w:pgSz w:w="11906" w:h="16838"/>
      <w:pgMar w:top="737" w:right="851" w:bottom="822" w:left="851" w:header="709" w:footer="794" w:gutter="0"/>
      <w:paperSrc w:first="4" w:other="4"/>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5E760" w14:textId="77777777" w:rsidR="00FE3669" w:rsidRDefault="00FE3669">
      <w:r>
        <w:separator/>
      </w:r>
    </w:p>
  </w:endnote>
  <w:endnote w:type="continuationSeparator" w:id="0">
    <w:p w14:paraId="791180F2" w14:textId="77777777" w:rsidR="00FE3669" w:rsidRDefault="00FE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w:altName w:val="Times New Roman"/>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Goudy Old Style">
    <w:panose1 w:val="020205020503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otype Corsiva">
    <w:panose1 w:val="030101010102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254F1" w14:textId="77777777" w:rsidR="00FE3669" w:rsidRDefault="00FE3669" w:rsidP="00B803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E17014" w14:textId="77777777" w:rsidR="00FE3669" w:rsidRDefault="00FE3669" w:rsidP="00B8038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CCE6" w14:textId="77777777" w:rsidR="00FE3669" w:rsidRDefault="00FE3669" w:rsidP="00B803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A442B">
      <w:rPr>
        <w:rStyle w:val="Numrodepage"/>
        <w:noProof/>
      </w:rPr>
      <w:t>3</w:t>
    </w:r>
    <w:r>
      <w:rPr>
        <w:rStyle w:val="Numrodepage"/>
      </w:rPr>
      <w:fldChar w:fldCharType="end"/>
    </w:r>
  </w:p>
  <w:p w14:paraId="116375F0" w14:textId="77777777" w:rsidR="00FE3669" w:rsidRDefault="00FE3669" w:rsidP="00B8038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0EA50" w14:textId="77777777" w:rsidR="00FE3669" w:rsidRDefault="00FE3669">
      <w:r>
        <w:separator/>
      </w:r>
    </w:p>
  </w:footnote>
  <w:footnote w:type="continuationSeparator" w:id="0">
    <w:p w14:paraId="317AC01B" w14:textId="77777777" w:rsidR="00FE3669" w:rsidRDefault="00FE36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D52"/>
    <w:multiLevelType w:val="hybridMultilevel"/>
    <w:tmpl w:val="653C263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0E2D7A48"/>
    <w:multiLevelType w:val="hybridMultilevel"/>
    <w:tmpl w:val="F0DE299C"/>
    <w:lvl w:ilvl="0" w:tplc="8D7E85DA">
      <w:start w:val="236"/>
      <w:numFmt w:val="bullet"/>
      <w:lvlText w:val="-"/>
      <w:lvlJc w:val="left"/>
      <w:pPr>
        <w:ind w:left="1080" w:hanging="360"/>
      </w:pPr>
      <w:rPr>
        <w:rFonts w:ascii="Palatino" w:eastAsia="Times New Roman" w:hAnsi="Palatino"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ED542CA"/>
    <w:multiLevelType w:val="hybridMultilevel"/>
    <w:tmpl w:val="157A5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197E9F"/>
    <w:multiLevelType w:val="hybridMultilevel"/>
    <w:tmpl w:val="E1A4EB76"/>
    <w:lvl w:ilvl="0" w:tplc="000F040C">
      <w:start w:val="1"/>
      <w:numFmt w:val="decimal"/>
      <w:lvlText w:val="%1."/>
      <w:lvlJc w:val="left"/>
      <w:pPr>
        <w:tabs>
          <w:tab w:val="num" w:pos="900"/>
        </w:tabs>
        <w:ind w:left="900" w:hanging="360"/>
      </w:pPr>
    </w:lvl>
    <w:lvl w:ilvl="1" w:tplc="0019040C" w:tentative="1">
      <w:start w:val="1"/>
      <w:numFmt w:val="lowerLetter"/>
      <w:lvlText w:val="%2."/>
      <w:lvlJc w:val="left"/>
      <w:pPr>
        <w:tabs>
          <w:tab w:val="num" w:pos="1620"/>
        </w:tabs>
        <w:ind w:left="1620" w:hanging="360"/>
      </w:pPr>
    </w:lvl>
    <w:lvl w:ilvl="2" w:tplc="001B040C" w:tentative="1">
      <w:start w:val="1"/>
      <w:numFmt w:val="lowerRoman"/>
      <w:lvlText w:val="%3."/>
      <w:lvlJc w:val="right"/>
      <w:pPr>
        <w:tabs>
          <w:tab w:val="num" w:pos="2340"/>
        </w:tabs>
        <w:ind w:left="2340" w:hanging="180"/>
      </w:pPr>
    </w:lvl>
    <w:lvl w:ilvl="3" w:tplc="000F040C" w:tentative="1">
      <w:start w:val="1"/>
      <w:numFmt w:val="decimal"/>
      <w:lvlText w:val="%4."/>
      <w:lvlJc w:val="left"/>
      <w:pPr>
        <w:tabs>
          <w:tab w:val="num" w:pos="3060"/>
        </w:tabs>
        <w:ind w:left="3060" w:hanging="360"/>
      </w:pPr>
    </w:lvl>
    <w:lvl w:ilvl="4" w:tplc="0019040C" w:tentative="1">
      <w:start w:val="1"/>
      <w:numFmt w:val="lowerLetter"/>
      <w:lvlText w:val="%5."/>
      <w:lvlJc w:val="left"/>
      <w:pPr>
        <w:tabs>
          <w:tab w:val="num" w:pos="3780"/>
        </w:tabs>
        <w:ind w:left="3780" w:hanging="360"/>
      </w:pPr>
    </w:lvl>
    <w:lvl w:ilvl="5" w:tplc="001B040C" w:tentative="1">
      <w:start w:val="1"/>
      <w:numFmt w:val="lowerRoman"/>
      <w:lvlText w:val="%6."/>
      <w:lvlJc w:val="right"/>
      <w:pPr>
        <w:tabs>
          <w:tab w:val="num" w:pos="4500"/>
        </w:tabs>
        <w:ind w:left="4500" w:hanging="180"/>
      </w:pPr>
    </w:lvl>
    <w:lvl w:ilvl="6" w:tplc="000F040C" w:tentative="1">
      <w:start w:val="1"/>
      <w:numFmt w:val="decimal"/>
      <w:lvlText w:val="%7."/>
      <w:lvlJc w:val="left"/>
      <w:pPr>
        <w:tabs>
          <w:tab w:val="num" w:pos="5220"/>
        </w:tabs>
        <w:ind w:left="5220" w:hanging="360"/>
      </w:pPr>
    </w:lvl>
    <w:lvl w:ilvl="7" w:tplc="0019040C" w:tentative="1">
      <w:start w:val="1"/>
      <w:numFmt w:val="lowerLetter"/>
      <w:lvlText w:val="%8."/>
      <w:lvlJc w:val="left"/>
      <w:pPr>
        <w:tabs>
          <w:tab w:val="num" w:pos="5940"/>
        </w:tabs>
        <w:ind w:left="5940" w:hanging="360"/>
      </w:pPr>
    </w:lvl>
    <w:lvl w:ilvl="8" w:tplc="001B040C" w:tentative="1">
      <w:start w:val="1"/>
      <w:numFmt w:val="lowerRoman"/>
      <w:lvlText w:val="%9."/>
      <w:lvlJc w:val="right"/>
      <w:pPr>
        <w:tabs>
          <w:tab w:val="num" w:pos="6660"/>
        </w:tabs>
        <w:ind w:left="6660" w:hanging="180"/>
      </w:pPr>
    </w:lvl>
  </w:abstractNum>
  <w:abstractNum w:abstractNumId="4">
    <w:nsid w:val="1B136720"/>
    <w:multiLevelType w:val="hybridMultilevel"/>
    <w:tmpl w:val="0F4EA3A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1FD02D59"/>
    <w:multiLevelType w:val="hybridMultilevel"/>
    <w:tmpl w:val="C5528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8405E"/>
    <w:multiLevelType w:val="hybridMultilevel"/>
    <w:tmpl w:val="5EA6879C"/>
    <w:lvl w:ilvl="0" w:tplc="0807000F">
      <w:start w:val="1"/>
      <w:numFmt w:val="decimal"/>
      <w:lvlText w:val="%1."/>
      <w:lvlJc w:val="left"/>
      <w:pPr>
        <w:tabs>
          <w:tab w:val="num" w:pos="540"/>
        </w:tabs>
        <w:ind w:left="540" w:hanging="360"/>
      </w:pPr>
      <w:rPr>
        <w:rFonts w:hint="default"/>
      </w:rPr>
    </w:lvl>
    <w:lvl w:ilvl="1" w:tplc="0001040C">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267C238E"/>
    <w:multiLevelType w:val="hybridMultilevel"/>
    <w:tmpl w:val="67C468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FE947BA"/>
    <w:multiLevelType w:val="hybridMultilevel"/>
    <w:tmpl w:val="EF94B34E"/>
    <w:lvl w:ilvl="0" w:tplc="0001040C">
      <w:start w:val="1"/>
      <w:numFmt w:val="bullet"/>
      <w:lvlText w:val=""/>
      <w:lvlJc w:val="left"/>
      <w:pPr>
        <w:tabs>
          <w:tab w:val="num" w:pos="720"/>
        </w:tabs>
        <w:ind w:left="720" w:hanging="360"/>
      </w:pPr>
      <w:rPr>
        <w:rFonts w:ascii="Symbol" w:hAnsi="Symbo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319F519B"/>
    <w:multiLevelType w:val="hybridMultilevel"/>
    <w:tmpl w:val="D8A48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0F14AA"/>
    <w:multiLevelType w:val="hybridMultilevel"/>
    <w:tmpl w:val="EC5C1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EF7FDD"/>
    <w:multiLevelType w:val="hybridMultilevel"/>
    <w:tmpl w:val="A78AD25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nsid w:val="40827813"/>
    <w:multiLevelType w:val="hybridMultilevel"/>
    <w:tmpl w:val="65AE2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4C117E"/>
    <w:multiLevelType w:val="hybridMultilevel"/>
    <w:tmpl w:val="8236CC9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4DB265F8"/>
    <w:multiLevelType w:val="hybridMultilevel"/>
    <w:tmpl w:val="3FB20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075C4F"/>
    <w:multiLevelType w:val="hybridMultilevel"/>
    <w:tmpl w:val="FA7608C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nsid w:val="55C776A0"/>
    <w:multiLevelType w:val="hybridMultilevel"/>
    <w:tmpl w:val="227C4F8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7">
    <w:nsid w:val="567058F9"/>
    <w:multiLevelType w:val="hybridMultilevel"/>
    <w:tmpl w:val="2666A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55621D"/>
    <w:multiLevelType w:val="hybridMultilevel"/>
    <w:tmpl w:val="76C84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CE7A62"/>
    <w:multiLevelType w:val="hybridMultilevel"/>
    <w:tmpl w:val="F71C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CD7BD8"/>
    <w:multiLevelType w:val="hybridMultilevel"/>
    <w:tmpl w:val="A79807B4"/>
    <w:lvl w:ilvl="0" w:tplc="7BF26BF2">
      <w:start w:val="7"/>
      <w:numFmt w:val="bullet"/>
      <w:lvlText w:val="-"/>
      <w:lvlJc w:val="left"/>
      <w:pPr>
        <w:ind w:left="3760" w:hanging="360"/>
      </w:pPr>
      <w:rPr>
        <w:rFonts w:ascii="Palatino" w:eastAsia="Times New Roman" w:hAnsi="Palatino"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abstractNum w:abstractNumId="21">
    <w:nsid w:val="64194FA0"/>
    <w:multiLevelType w:val="hybridMultilevel"/>
    <w:tmpl w:val="FA924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991443"/>
    <w:multiLevelType w:val="hybridMultilevel"/>
    <w:tmpl w:val="191CB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9460DA"/>
    <w:multiLevelType w:val="hybridMultilevel"/>
    <w:tmpl w:val="47D64696"/>
    <w:lvl w:ilvl="0" w:tplc="8A9E62FE">
      <w:start w:val="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73A12A75"/>
    <w:multiLevelType w:val="hybridMultilevel"/>
    <w:tmpl w:val="EC704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64764E"/>
    <w:multiLevelType w:val="hybridMultilevel"/>
    <w:tmpl w:val="D242C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8"/>
  </w:num>
  <w:num w:numId="4">
    <w:abstractNumId w:val="11"/>
  </w:num>
  <w:num w:numId="5">
    <w:abstractNumId w:val="3"/>
  </w:num>
  <w:num w:numId="6">
    <w:abstractNumId w:val="0"/>
  </w:num>
  <w:num w:numId="7">
    <w:abstractNumId w:val="4"/>
  </w:num>
  <w:num w:numId="8">
    <w:abstractNumId w:val="13"/>
  </w:num>
  <w:num w:numId="9">
    <w:abstractNumId w:val="15"/>
  </w:num>
  <w:num w:numId="10">
    <w:abstractNumId w:val="24"/>
  </w:num>
  <w:num w:numId="11">
    <w:abstractNumId w:val="17"/>
  </w:num>
  <w:num w:numId="12">
    <w:abstractNumId w:val="10"/>
  </w:num>
  <w:num w:numId="13">
    <w:abstractNumId w:val="9"/>
  </w:num>
  <w:num w:numId="14">
    <w:abstractNumId w:val="14"/>
  </w:num>
  <w:num w:numId="15">
    <w:abstractNumId w:val="16"/>
  </w:num>
  <w:num w:numId="16">
    <w:abstractNumId w:val="2"/>
  </w:num>
  <w:num w:numId="17">
    <w:abstractNumId w:val="5"/>
  </w:num>
  <w:num w:numId="18">
    <w:abstractNumId w:val="25"/>
  </w:num>
  <w:num w:numId="19">
    <w:abstractNumId w:val="12"/>
  </w:num>
  <w:num w:numId="20">
    <w:abstractNumId w:val="18"/>
  </w:num>
  <w:num w:numId="21">
    <w:abstractNumId w:val="1"/>
  </w:num>
  <w:num w:numId="22">
    <w:abstractNumId w:val="7"/>
  </w:num>
  <w:num w:numId="23">
    <w:abstractNumId w:val="21"/>
  </w:num>
  <w:num w:numId="24">
    <w:abstractNumId w:val="19"/>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CH"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56"/>
    <w:rsid w:val="00003F85"/>
    <w:rsid w:val="00005C14"/>
    <w:rsid w:val="00012A19"/>
    <w:rsid w:val="000553A0"/>
    <w:rsid w:val="00056F16"/>
    <w:rsid w:val="000D2964"/>
    <w:rsid w:val="00181513"/>
    <w:rsid w:val="001A3EB6"/>
    <w:rsid w:val="00215F36"/>
    <w:rsid w:val="002846CA"/>
    <w:rsid w:val="002944DC"/>
    <w:rsid w:val="002C1E7F"/>
    <w:rsid w:val="002E4BDC"/>
    <w:rsid w:val="003E74DC"/>
    <w:rsid w:val="003F7D83"/>
    <w:rsid w:val="0043508E"/>
    <w:rsid w:val="00445082"/>
    <w:rsid w:val="004572D0"/>
    <w:rsid w:val="004D0A4F"/>
    <w:rsid w:val="00532544"/>
    <w:rsid w:val="00534B73"/>
    <w:rsid w:val="00576587"/>
    <w:rsid w:val="006445CE"/>
    <w:rsid w:val="00713474"/>
    <w:rsid w:val="00741CF1"/>
    <w:rsid w:val="007B0AC3"/>
    <w:rsid w:val="007D505A"/>
    <w:rsid w:val="007E4187"/>
    <w:rsid w:val="00852B43"/>
    <w:rsid w:val="008A2677"/>
    <w:rsid w:val="008D4790"/>
    <w:rsid w:val="008E7AA7"/>
    <w:rsid w:val="009608E0"/>
    <w:rsid w:val="00975B90"/>
    <w:rsid w:val="009A0D60"/>
    <w:rsid w:val="009D3C92"/>
    <w:rsid w:val="00A41EF5"/>
    <w:rsid w:val="00A75499"/>
    <w:rsid w:val="00A95530"/>
    <w:rsid w:val="00A963B6"/>
    <w:rsid w:val="00AB10A3"/>
    <w:rsid w:val="00B12340"/>
    <w:rsid w:val="00B23EA3"/>
    <w:rsid w:val="00B722EB"/>
    <w:rsid w:val="00B80386"/>
    <w:rsid w:val="00B81124"/>
    <w:rsid w:val="00BB45A6"/>
    <w:rsid w:val="00C20050"/>
    <w:rsid w:val="00C56AE9"/>
    <w:rsid w:val="00C82491"/>
    <w:rsid w:val="00D506EE"/>
    <w:rsid w:val="00D74666"/>
    <w:rsid w:val="00D91AB9"/>
    <w:rsid w:val="00DE3070"/>
    <w:rsid w:val="00EA442B"/>
    <w:rsid w:val="00EC7742"/>
    <w:rsid w:val="00F32B6D"/>
    <w:rsid w:val="00F34AD2"/>
    <w:rsid w:val="00F5261A"/>
    <w:rsid w:val="00F61420"/>
    <w:rsid w:val="00F97350"/>
    <w:rsid w:val="00FD1C32"/>
    <w:rsid w:val="00FD3B56"/>
    <w:rsid w:val="00FE1CB5"/>
    <w:rsid w:val="00FE36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442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B9"/>
    <w:rPr>
      <w:rFonts w:ascii="Arial" w:hAnsi="Arial"/>
      <w:sz w:val="22"/>
      <w:szCs w:val="24"/>
      <w:lang w:val="de-CH" w:eastAsia="de-DE"/>
    </w:rPr>
  </w:style>
  <w:style w:type="paragraph" w:styleId="Titre1">
    <w:name w:val="heading 1"/>
    <w:basedOn w:val="Normal"/>
    <w:next w:val="Normal"/>
    <w:qFormat/>
    <w:rsid w:val="009C4045"/>
    <w:pPr>
      <w:keepNext/>
      <w:outlineLvl w:val="0"/>
    </w:pPr>
    <w:rPr>
      <w:rFonts w:ascii="Goudy Old Style" w:hAnsi="Goudy Old Style"/>
      <w:smallCaps/>
      <w:sz w:val="30"/>
      <w:szCs w:val="30"/>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
    <w:name w:val="Document Map"/>
    <w:basedOn w:val="Normal"/>
    <w:semiHidden/>
    <w:rsid w:val="00941030"/>
    <w:pPr>
      <w:shd w:val="clear" w:color="auto" w:fill="C6D5EC"/>
    </w:pPr>
    <w:rPr>
      <w:rFonts w:ascii="Lucida Grande" w:hAnsi="Lucida Grande"/>
      <w:sz w:val="24"/>
    </w:rPr>
  </w:style>
  <w:style w:type="paragraph" w:styleId="Pieddepage">
    <w:name w:val="footer"/>
    <w:basedOn w:val="Normal"/>
    <w:semiHidden/>
    <w:rsid w:val="002C0F2A"/>
    <w:pPr>
      <w:tabs>
        <w:tab w:val="center" w:pos="4536"/>
        <w:tab w:val="right" w:pos="9072"/>
      </w:tabs>
    </w:pPr>
  </w:style>
  <w:style w:type="character" w:styleId="Numrodepage">
    <w:name w:val="page number"/>
    <w:basedOn w:val="Policepardfaut"/>
    <w:rsid w:val="002C0F2A"/>
  </w:style>
  <w:style w:type="paragraph" w:styleId="En-tte">
    <w:name w:val="header"/>
    <w:basedOn w:val="Normal"/>
    <w:rsid w:val="00F104CE"/>
    <w:pPr>
      <w:tabs>
        <w:tab w:val="center" w:pos="4536"/>
        <w:tab w:val="right" w:pos="9072"/>
      </w:tabs>
    </w:pPr>
  </w:style>
  <w:style w:type="paragraph" w:styleId="Corpsdetexte">
    <w:name w:val="Body Text"/>
    <w:basedOn w:val="Normal"/>
    <w:link w:val="CorpsdetexteCar"/>
    <w:semiHidden/>
    <w:rsid w:val="00012A19"/>
    <w:pPr>
      <w:ind w:right="-288"/>
    </w:pPr>
    <w:rPr>
      <w:rFonts w:ascii="Monotype Corsiva" w:hAnsi="Monotype Corsiva" w:cs="Arial"/>
      <w:noProof/>
      <w:sz w:val="32"/>
      <w:lang w:val="fr-FR" w:eastAsia="fr-FR"/>
    </w:rPr>
  </w:style>
  <w:style w:type="character" w:customStyle="1" w:styleId="CorpsdetexteCar">
    <w:name w:val="Corps de texte Car"/>
    <w:basedOn w:val="Policepardfaut"/>
    <w:link w:val="Corpsdetexte"/>
    <w:semiHidden/>
    <w:rsid w:val="00012A19"/>
    <w:rPr>
      <w:rFonts w:ascii="Monotype Corsiva" w:hAnsi="Monotype Corsiva" w:cs="Arial"/>
      <w:noProof/>
      <w:sz w:val="32"/>
      <w:szCs w:val="24"/>
    </w:rPr>
  </w:style>
  <w:style w:type="paragraph" w:styleId="Paragraphedeliste">
    <w:name w:val="List Paragraph"/>
    <w:basedOn w:val="Normal"/>
    <w:uiPriority w:val="34"/>
    <w:qFormat/>
    <w:rsid w:val="00DE3070"/>
    <w:pPr>
      <w:ind w:left="720"/>
      <w:contextualSpacing/>
    </w:pPr>
  </w:style>
  <w:style w:type="paragraph" w:styleId="Textedebulles">
    <w:name w:val="Balloon Text"/>
    <w:basedOn w:val="Normal"/>
    <w:link w:val="TextedebullesCar"/>
    <w:uiPriority w:val="99"/>
    <w:semiHidden/>
    <w:unhideWhenUsed/>
    <w:rsid w:val="0071347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3474"/>
    <w:rPr>
      <w:rFonts w:ascii="Lucida Grande" w:hAnsi="Lucida Grande" w:cs="Lucida Grande"/>
      <w:sz w:val="18"/>
      <w:szCs w:val="18"/>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B9"/>
    <w:rPr>
      <w:rFonts w:ascii="Arial" w:hAnsi="Arial"/>
      <w:sz w:val="22"/>
      <w:szCs w:val="24"/>
      <w:lang w:val="de-CH" w:eastAsia="de-DE"/>
    </w:rPr>
  </w:style>
  <w:style w:type="paragraph" w:styleId="Titre1">
    <w:name w:val="heading 1"/>
    <w:basedOn w:val="Normal"/>
    <w:next w:val="Normal"/>
    <w:qFormat/>
    <w:rsid w:val="009C4045"/>
    <w:pPr>
      <w:keepNext/>
      <w:outlineLvl w:val="0"/>
    </w:pPr>
    <w:rPr>
      <w:rFonts w:ascii="Goudy Old Style" w:hAnsi="Goudy Old Style"/>
      <w:smallCaps/>
      <w:sz w:val="30"/>
      <w:szCs w:val="30"/>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
    <w:name w:val="Document Map"/>
    <w:basedOn w:val="Normal"/>
    <w:semiHidden/>
    <w:rsid w:val="00941030"/>
    <w:pPr>
      <w:shd w:val="clear" w:color="auto" w:fill="C6D5EC"/>
    </w:pPr>
    <w:rPr>
      <w:rFonts w:ascii="Lucida Grande" w:hAnsi="Lucida Grande"/>
      <w:sz w:val="24"/>
    </w:rPr>
  </w:style>
  <w:style w:type="paragraph" w:styleId="Pieddepage">
    <w:name w:val="footer"/>
    <w:basedOn w:val="Normal"/>
    <w:semiHidden/>
    <w:rsid w:val="002C0F2A"/>
    <w:pPr>
      <w:tabs>
        <w:tab w:val="center" w:pos="4536"/>
        <w:tab w:val="right" w:pos="9072"/>
      </w:tabs>
    </w:pPr>
  </w:style>
  <w:style w:type="character" w:styleId="Numrodepage">
    <w:name w:val="page number"/>
    <w:basedOn w:val="Policepardfaut"/>
    <w:rsid w:val="002C0F2A"/>
  </w:style>
  <w:style w:type="paragraph" w:styleId="En-tte">
    <w:name w:val="header"/>
    <w:basedOn w:val="Normal"/>
    <w:rsid w:val="00F104CE"/>
    <w:pPr>
      <w:tabs>
        <w:tab w:val="center" w:pos="4536"/>
        <w:tab w:val="right" w:pos="9072"/>
      </w:tabs>
    </w:pPr>
  </w:style>
  <w:style w:type="paragraph" w:styleId="Corpsdetexte">
    <w:name w:val="Body Text"/>
    <w:basedOn w:val="Normal"/>
    <w:link w:val="CorpsdetexteCar"/>
    <w:semiHidden/>
    <w:rsid w:val="00012A19"/>
    <w:pPr>
      <w:ind w:right="-288"/>
    </w:pPr>
    <w:rPr>
      <w:rFonts w:ascii="Monotype Corsiva" w:hAnsi="Monotype Corsiva" w:cs="Arial"/>
      <w:noProof/>
      <w:sz w:val="32"/>
      <w:lang w:val="fr-FR" w:eastAsia="fr-FR"/>
    </w:rPr>
  </w:style>
  <w:style w:type="character" w:customStyle="1" w:styleId="CorpsdetexteCar">
    <w:name w:val="Corps de texte Car"/>
    <w:basedOn w:val="Policepardfaut"/>
    <w:link w:val="Corpsdetexte"/>
    <w:semiHidden/>
    <w:rsid w:val="00012A19"/>
    <w:rPr>
      <w:rFonts w:ascii="Monotype Corsiva" w:hAnsi="Monotype Corsiva" w:cs="Arial"/>
      <w:noProof/>
      <w:sz w:val="32"/>
      <w:szCs w:val="24"/>
    </w:rPr>
  </w:style>
  <w:style w:type="paragraph" w:styleId="Paragraphedeliste">
    <w:name w:val="List Paragraph"/>
    <w:basedOn w:val="Normal"/>
    <w:uiPriority w:val="34"/>
    <w:qFormat/>
    <w:rsid w:val="00DE3070"/>
    <w:pPr>
      <w:ind w:left="720"/>
      <w:contextualSpacing/>
    </w:pPr>
  </w:style>
  <w:style w:type="paragraph" w:styleId="Textedebulles">
    <w:name w:val="Balloon Text"/>
    <w:basedOn w:val="Normal"/>
    <w:link w:val="TextedebullesCar"/>
    <w:uiPriority w:val="99"/>
    <w:semiHidden/>
    <w:unhideWhenUsed/>
    <w:rsid w:val="0071347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3474"/>
    <w:rPr>
      <w:rFonts w:ascii="Lucida Grande" w:hAnsi="Lucida Grande" w:cs="Lucida Grande"/>
      <w:sz w:val="18"/>
      <w:szCs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que:Documents:Dominique:AMIS%20du%20ROYAL:Amis%20Royal%20PV%20AG:PV%20AG%20AMIS%20ROYAL%2024-04-1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PV AG AMIS ROYAL 24-04-12.dotx</Template>
  <TotalTime>98</TotalTime>
  <Pages>3</Pages>
  <Words>646</Words>
  <Characters>3554</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Assemblée générale de l’Association des Amis du Royal</vt:lpstr>
    </vt:vector>
  </TitlesOfParts>
  <Company>SNVG</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 de l’Association des Amis du Royal</dc:title>
  <dc:subject/>
  <dc:creator>schmid rene</dc:creator>
  <cp:keywords/>
  <dc:description/>
  <cp:lastModifiedBy>schmid rene</cp:lastModifiedBy>
  <cp:revision>5</cp:revision>
  <cp:lastPrinted>2017-10-09T12:18:00Z</cp:lastPrinted>
  <dcterms:created xsi:type="dcterms:W3CDTF">2017-04-01T13:42:00Z</dcterms:created>
  <dcterms:modified xsi:type="dcterms:W3CDTF">2017-10-09T13:00:00Z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1622217009</vt:i4>
  </property>
  <property fmtid="{D5CDD505-2E9C-101B-9397-08002B2CF9AE}" pid="3" name="_EmailSubject">
    <vt:lpwstr>PV de l'Assemblée des Amis du Royal</vt:lpwstr>
  </property>
  <property fmtid="{D5CDD505-2E9C-101B-9397-08002B2CF9AE}" pid="4" name="_AuthorEmail">
    <vt:lpwstr>celine.thevenaz@nationalesuisse.ch</vt:lpwstr>
  </property>
  <property fmtid="{D5CDD505-2E9C-101B-9397-08002B2CF9AE}" pid="5" name="_AuthorEmailDisplayName">
    <vt:lpwstr>Thévenaz Céline</vt:lpwstr>
  </property>
</Properties>
</file>